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BC1F17" w14:textId="48F533A8" w:rsidR="00D074F4" w:rsidRDefault="00305288" w:rsidP="001104CC">
      <w:pPr>
        <w:spacing w:after="0" w:line="240" w:lineRule="auto"/>
        <w:rPr>
          <w:rFonts w:ascii="Arial" w:hAnsi="Arial" w:cs="Arial"/>
          <w:b/>
          <w:sz w:val="24"/>
        </w:rPr>
      </w:pPr>
      <w:bookmarkStart w:id="0" w:name="_GoBack"/>
      <w:bookmarkEnd w:id="0"/>
      <w:r>
        <w:rPr>
          <w:rFonts w:ascii="Arial" w:hAnsi="Arial" w:cs="Arial"/>
          <w:b/>
          <w:sz w:val="24"/>
        </w:rPr>
        <w:t>Statement (Schedule) of Requireme</w:t>
      </w:r>
      <w:r w:rsidRPr="00883515">
        <w:rPr>
          <w:rFonts w:ascii="Arial" w:hAnsi="Arial" w:cs="Arial"/>
          <w:b/>
          <w:sz w:val="24"/>
          <w:szCs w:val="24"/>
        </w:rPr>
        <w:t xml:space="preserve">nt </w:t>
      </w:r>
      <w:r w:rsidRPr="00883515">
        <w:rPr>
          <w:rFonts w:ascii="Arial" w:hAnsi="Arial" w:cs="Arial"/>
          <w:b/>
          <w:bCs/>
          <w:kern w:val="32"/>
          <w:sz w:val="24"/>
          <w:szCs w:val="24"/>
        </w:rPr>
        <w:t>for Services for Contract</w:t>
      </w:r>
      <w:r w:rsidR="00EE674F" w:rsidRPr="00EE674F">
        <w:rPr>
          <w:rFonts w:ascii="Arial" w:hAnsi="Arial" w:cs="Arial"/>
          <w:b/>
          <w:sz w:val="24"/>
        </w:rPr>
        <w:t xml:space="preserve"> </w:t>
      </w:r>
      <w:r w:rsidR="00CD7E5C">
        <w:rPr>
          <w:rFonts w:ascii="Arial" w:hAnsi="Arial" w:cs="Arial"/>
          <w:b/>
          <w:sz w:val="24"/>
        </w:rPr>
        <w:t>ACT/04565</w:t>
      </w:r>
      <w:r>
        <w:rPr>
          <w:rFonts w:ascii="Arial" w:hAnsi="Arial" w:cs="Arial"/>
          <w:b/>
          <w:sz w:val="24"/>
        </w:rPr>
        <w:t xml:space="preserve"> </w:t>
      </w:r>
      <w:r w:rsidR="007F3D5B" w:rsidRPr="007F3D5B">
        <w:rPr>
          <w:rFonts w:ascii="Arial" w:hAnsi="Arial" w:cs="Arial"/>
          <w:b/>
          <w:sz w:val="24"/>
        </w:rPr>
        <w:t xml:space="preserve">Provision of Ground Support, Instructors, Packing and Rigging for </w:t>
      </w:r>
      <w:r>
        <w:rPr>
          <w:rFonts w:ascii="Arial" w:hAnsi="Arial" w:cs="Arial"/>
          <w:b/>
          <w:sz w:val="24"/>
        </w:rPr>
        <w:t>Joint Services Parachute Wing (</w:t>
      </w:r>
      <w:proofErr w:type="spellStart"/>
      <w:r>
        <w:rPr>
          <w:rFonts w:ascii="Arial" w:hAnsi="Arial" w:cs="Arial"/>
          <w:b/>
          <w:sz w:val="24"/>
        </w:rPr>
        <w:t>Netheravon</w:t>
      </w:r>
      <w:proofErr w:type="spellEnd"/>
      <w:r>
        <w:rPr>
          <w:rFonts w:ascii="Arial" w:hAnsi="Arial" w:cs="Arial"/>
          <w:b/>
          <w:sz w:val="24"/>
        </w:rPr>
        <w:t>) (</w:t>
      </w:r>
      <w:proofErr w:type="gramStart"/>
      <w:r>
        <w:rPr>
          <w:rFonts w:ascii="Arial" w:hAnsi="Arial" w:cs="Arial"/>
          <w:b/>
          <w:sz w:val="24"/>
        </w:rPr>
        <w:t>JSPW(</w:t>
      </w:r>
      <w:proofErr w:type="gramEnd"/>
      <w:r>
        <w:rPr>
          <w:rFonts w:ascii="Arial" w:hAnsi="Arial" w:cs="Arial"/>
          <w:b/>
          <w:sz w:val="24"/>
        </w:rPr>
        <w:t>N)</w:t>
      </w:r>
      <w:bookmarkStart w:id="1" w:name="MultiPO_Num2"/>
      <w:bookmarkEnd w:id="1"/>
      <w:r w:rsidR="00EE674F">
        <w:rPr>
          <w:rFonts w:ascii="Arial" w:hAnsi="Arial" w:cs="Arial"/>
          <w:b/>
          <w:sz w:val="24"/>
        </w:rPr>
        <w:t xml:space="preserve"> covering:</w:t>
      </w:r>
    </w:p>
    <w:p w14:paraId="67F1106A" w14:textId="77777777" w:rsidR="00EE674F" w:rsidRPr="00883515" w:rsidRDefault="00EE674F" w:rsidP="001104CC">
      <w:pPr>
        <w:spacing w:after="0" w:line="240" w:lineRule="auto"/>
        <w:rPr>
          <w:rFonts w:ascii="Times" w:hAnsi="Times" w:cs="Times"/>
          <w:sz w:val="24"/>
          <w:szCs w:val="24"/>
        </w:rPr>
      </w:pPr>
    </w:p>
    <w:p w14:paraId="62BC1F1C" w14:textId="77777777" w:rsidR="00D074F4" w:rsidRDefault="00D074F4">
      <w:pPr>
        <w:spacing w:after="0" w:line="240" w:lineRule="auto"/>
        <w:rPr>
          <w:rFonts w:ascii="Times" w:hAnsi="Times" w:cs="Times"/>
          <w:sz w:val="20"/>
        </w:rPr>
      </w:pPr>
    </w:p>
    <w:tbl>
      <w:tblPr>
        <w:tblW w:w="0" w:type="auto"/>
        <w:tblInd w:w="1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 w:type="dxa"/>
          <w:right w:w="10" w:type="dxa"/>
        </w:tblCellMar>
        <w:tblLook w:val="0000" w:firstRow="0" w:lastRow="0" w:firstColumn="0" w:lastColumn="0" w:noHBand="0" w:noVBand="0"/>
      </w:tblPr>
      <w:tblGrid>
        <w:gridCol w:w="896"/>
        <w:gridCol w:w="3779"/>
        <w:gridCol w:w="2135"/>
        <w:gridCol w:w="7038"/>
      </w:tblGrid>
      <w:tr w:rsidR="00D074F4" w:rsidRPr="005A58C5" w14:paraId="62BC1F1F" w14:textId="77777777" w:rsidTr="001104CC">
        <w:trPr>
          <w:trHeight w:val="1"/>
        </w:trPr>
        <w:tc>
          <w:tcPr>
            <w:tcW w:w="904" w:type="dxa"/>
            <w:shd w:val="clear" w:color="auto" w:fill="auto"/>
            <w:tcMar>
              <w:left w:w="104" w:type="dxa"/>
              <w:right w:w="104" w:type="dxa"/>
            </w:tcMar>
          </w:tcPr>
          <w:p w14:paraId="62BC1F1D"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1F1E" w14:textId="77777777" w:rsidR="00D074F4" w:rsidRPr="005A58C5" w:rsidRDefault="00D074F4" w:rsidP="00C0353E">
            <w:pPr>
              <w:spacing w:after="0" w:line="240" w:lineRule="auto"/>
              <w:rPr>
                <w:rFonts w:ascii="Arial" w:hAnsi="Arial" w:cs="Arial"/>
                <w:sz w:val="18"/>
                <w:szCs w:val="18"/>
              </w:rPr>
            </w:pPr>
          </w:p>
        </w:tc>
      </w:tr>
      <w:tr w:rsidR="00D074F4" w:rsidRPr="005A58C5" w14:paraId="62BC1F22" w14:textId="77777777" w:rsidTr="001104CC">
        <w:trPr>
          <w:trHeight w:val="1"/>
        </w:trPr>
        <w:tc>
          <w:tcPr>
            <w:tcW w:w="904" w:type="dxa"/>
            <w:shd w:val="clear" w:color="auto" w:fill="auto"/>
            <w:tcMar>
              <w:left w:w="104" w:type="dxa"/>
              <w:right w:w="104" w:type="dxa"/>
            </w:tcMar>
          </w:tcPr>
          <w:p w14:paraId="62BC1F20"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A.1</w:t>
            </w:r>
          </w:p>
        </w:tc>
        <w:tc>
          <w:tcPr>
            <w:tcW w:w="13158" w:type="dxa"/>
            <w:gridSpan w:val="3"/>
            <w:shd w:val="clear" w:color="auto" w:fill="auto"/>
            <w:tcMar>
              <w:left w:w="104" w:type="dxa"/>
              <w:right w:w="104" w:type="dxa"/>
            </w:tcMar>
          </w:tcPr>
          <w:p w14:paraId="62BC1F21"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Scope of Requirement</w:t>
            </w:r>
          </w:p>
        </w:tc>
      </w:tr>
      <w:tr w:rsidR="00D074F4" w:rsidRPr="005A58C5" w14:paraId="62BC1F25" w14:textId="77777777" w:rsidTr="001104CC">
        <w:trPr>
          <w:trHeight w:val="1"/>
        </w:trPr>
        <w:tc>
          <w:tcPr>
            <w:tcW w:w="904" w:type="dxa"/>
            <w:shd w:val="clear" w:color="auto" w:fill="auto"/>
            <w:tcMar>
              <w:left w:w="104" w:type="dxa"/>
              <w:right w:w="104" w:type="dxa"/>
            </w:tcMar>
          </w:tcPr>
          <w:p w14:paraId="62BC1F23"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A.1.a</w:t>
            </w:r>
          </w:p>
        </w:tc>
        <w:tc>
          <w:tcPr>
            <w:tcW w:w="13158" w:type="dxa"/>
            <w:gridSpan w:val="3"/>
            <w:shd w:val="clear" w:color="auto" w:fill="auto"/>
            <w:tcMar>
              <w:left w:w="104" w:type="dxa"/>
              <w:right w:w="104" w:type="dxa"/>
            </w:tcMar>
          </w:tcPr>
          <w:p w14:paraId="62BC1F24" w14:textId="6222DED9" w:rsidR="00D074F4" w:rsidRPr="005A58C5" w:rsidRDefault="00D074F4" w:rsidP="00280990">
            <w:pPr>
              <w:spacing w:after="0" w:line="240" w:lineRule="auto"/>
              <w:rPr>
                <w:rFonts w:ascii="Arial" w:hAnsi="Arial" w:cs="Arial"/>
                <w:sz w:val="18"/>
                <w:szCs w:val="18"/>
              </w:rPr>
            </w:pPr>
            <w:r w:rsidRPr="005A58C5">
              <w:rPr>
                <w:rFonts w:ascii="Arial" w:hAnsi="Arial" w:cs="Arial"/>
                <w:sz w:val="18"/>
                <w:szCs w:val="18"/>
              </w:rPr>
              <w:t xml:space="preserve">The aim of this document is to define a SOR for the delivery of parachute related services </w:t>
            </w:r>
            <w:r w:rsidR="009570B9" w:rsidRPr="005A58C5">
              <w:rPr>
                <w:rFonts w:ascii="Arial" w:hAnsi="Arial" w:cs="Arial"/>
                <w:sz w:val="18"/>
                <w:szCs w:val="18"/>
              </w:rPr>
              <w:t>for the</w:t>
            </w:r>
            <w:r w:rsidRPr="005A58C5">
              <w:rPr>
                <w:rFonts w:ascii="Arial" w:hAnsi="Arial" w:cs="Arial"/>
                <w:sz w:val="18"/>
                <w:szCs w:val="18"/>
              </w:rPr>
              <w:t xml:space="preserve"> Joint Services Parachute Wing (</w:t>
            </w:r>
            <w:proofErr w:type="spellStart"/>
            <w:r w:rsidRPr="005A58C5">
              <w:rPr>
                <w:rFonts w:ascii="Arial" w:hAnsi="Arial" w:cs="Arial"/>
                <w:sz w:val="18"/>
                <w:szCs w:val="18"/>
              </w:rPr>
              <w:t>Netheravon</w:t>
            </w:r>
            <w:proofErr w:type="spellEnd"/>
            <w:r w:rsidRPr="005A58C5">
              <w:rPr>
                <w:rFonts w:ascii="Arial" w:hAnsi="Arial" w:cs="Arial"/>
                <w:sz w:val="18"/>
                <w:szCs w:val="18"/>
              </w:rPr>
              <w:t>) (</w:t>
            </w:r>
            <w:proofErr w:type="gramStart"/>
            <w:r w:rsidRPr="005A58C5">
              <w:rPr>
                <w:rFonts w:ascii="Arial" w:hAnsi="Arial" w:cs="Arial"/>
                <w:sz w:val="18"/>
                <w:szCs w:val="18"/>
              </w:rPr>
              <w:t>JSPW(</w:t>
            </w:r>
            <w:proofErr w:type="gramEnd"/>
            <w:r w:rsidRPr="005A58C5">
              <w:rPr>
                <w:rFonts w:ascii="Arial" w:hAnsi="Arial" w:cs="Arial"/>
                <w:sz w:val="18"/>
                <w:szCs w:val="18"/>
              </w:rPr>
              <w:t>N))</w:t>
            </w:r>
            <w:r w:rsidR="009570B9" w:rsidRPr="005A58C5">
              <w:rPr>
                <w:rFonts w:ascii="Arial" w:hAnsi="Arial" w:cs="Arial"/>
                <w:sz w:val="18"/>
                <w:szCs w:val="18"/>
              </w:rPr>
              <w:t xml:space="preserve">.  </w:t>
            </w:r>
            <w:r w:rsidRPr="005A58C5">
              <w:rPr>
                <w:rFonts w:ascii="Arial" w:hAnsi="Arial" w:cs="Arial"/>
                <w:sz w:val="18"/>
                <w:szCs w:val="18"/>
              </w:rPr>
              <w:t xml:space="preserve">This SOR will form the basis for the delivery </w:t>
            </w:r>
            <w:r w:rsidR="00280990" w:rsidRPr="005A58C5">
              <w:rPr>
                <w:rFonts w:ascii="Arial" w:hAnsi="Arial" w:cs="Arial"/>
                <w:sz w:val="18"/>
                <w:szCs w:val="18"/>
              </w:rPr>
              <w:t>of staff (Part B</w:t>
            </w:r>
            <w:r w:rsidR="00C0353E" w:rsidRPr="005A58C5">
              <w:rPr>
                <w:rFonts w:ascii="Arial" w:hAnsi="Arial" w:cs="Arial"/>
                <w:sz w:val="18"/>
                <w:szCs w:val="18"/>
              </w:rPr>
              <w:t xml:space="preserve">) </w:t>
            </w:r>
            <w:r w:rsidRPr="005A58C5">
              <w:rPr>
                <w:rFonts w:ascii="Arial" w:hAnsi="Arial" w:cs="Arial"/>
                <w:sz w:val="18"/>
                <w:szCs w:val="18"/>
              </w:rPr>
              <w:t xml:space="preserve">services described within this document. </w:t>
            </w:r>
            <w:r w:rsidR="00CD7494" w:rsidRPr="005A58C5">
              <w:rPr>
                <w:rFonts w:ascii="Arial" w:hAnsi="Arial" w:cs="Arial"/>
                <w:sz w:val="18"/>
                <w:szCs w:val="18"/>
              </w:rPr>
              <w:t xml:space="preserve"> </w:t>
            </w:r>
            <w:r w:rsidR="001104CC" w:rsidRPr="005A58C5">
              <w:rPr>
                <w:rFonts w:ascii="Arial" w:hAnsi="Arial" w:cs="Arial"/>
                <w:sz w:val="18"/>
                <w:szCs w:val="18"/>
              </w:rPr>
              <w:t>S</w:t>
            </w:r>
            <w:r w:rsidRPr="005A58C5">
              <w:rPr>
                <w:rFonts w:ascii="Arial" w:hAnsi="Arial" w:cs="Arial"/>
                <w:sz w:val="18"/>
                <w:szCs w:val="18"/>
              </w:rPr>
              <w:t>ervices must be provided in accordance with all operating procedures for the</w:t>
            </w:r>
            <w:r w:rsidR="00BD251D" w:rsidRPr="005A58C5">
              <w:rPr>
                <w:rFonts w:ascii="Arial" w:hAnsi="Arial" w:cs="Arial"/>
                <w:sz w:val="18"/>
                <w:szCs w:val="18"/>
              </w:rPr>
              <w:t xml:space="preserve"> Civil Aviation Authority (CAA)</w:t>
            </w:r>
            <w:r w:rsidRPr="005A58C5">
              <w:rPr>
                <w:rFonts w:ascii="Arial" w:hAnsi="Arial" w:cs="Arial"/>
                <w:sz w:val="18"/>
                <w:szCs w:val="18"/>
              </w:rPr>
              <w:t xml:space="preserve"> and the British Parachute Association (BPA) in addition to specific requirements of </w:t>
            </w:r>
            <w:proofErr w:type="gramStart"/>
            <w:r w:rsidRPr="005A58C5">
              <w:rPr>
                <w:rFonts w:ascii="Arial" w:hAnsi="Arial" w:cs="Arial"/>
                <w:sz w:val="18"/>
                <w:szCs w:val="18"/>
              </w:rPr>
              <w:t>JSPW(</w:t>
            </w:r>
            <w:proofErr w:type="gramEnd"/>
            <w:r w:rsidRPr="005A58C5">
              <w:rPr>
                <w:rFonts w:ascii="Arial" w:hAnsi="Arial" w:cs="Arial"/>
                <w:sz w:val="18"/>
                <w:szCs w:val="18"/>
              </w:rPr>
              <w:t>N).</w:t>
            </w:r>
          </w:p>
        </w:tc>
      </w:tr>
      <w:tr w:rsidR="00D074F4" w:rsidRPr="005A58C5" w14:paraId="62BC1F28" w14:textId="77777777" w:rsidTr="001104CC">
        <w:trPr>
          <w:trHeight w:val="1"/>
        </w:trPr>
        <w:tc>
          <w:tcPr>
            <w:tcW w:w="904" w:type="dxa"/>
            <w:shd w:val="clear" w:color="auto" w:fill="auto"/>
            <w:tcMar>
              <w:left w:w="104" w:type="dxa"/>
              <w:right w:w="104" w:type="dxa"/>
            </w:tcMar>
          </w:tcPr>
          <w:p w14:paraId="62BC1F26"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A.1.b</w:t>
            </w:r>
          </w:p>
        </w:tc>
        <w:tc>
          <w:tcPr>
            <w:tcW w:w="13158" w:type="dxa"/>
            <w:gridSpan w:val="3"/>
            <w:shd w:val="clear" w:color="auto" w:fill="auto"/>
            <w:tcMar>
              <w:left w:w="104" w:type="dxa"/>
              <w:right w:w="104" w:type="dxa"/>
            </w:tcMar>
          </w:tcPr>
          <w:p w14:paraId="62BC1F27" w14:textId="2375AD6A" w:rsidR="00D074F4" w:rsidRPr="005A58C5" w:rsidRDefault="00D074F4" w:rsidP="00CD7E5C">
            <w:pPr>
              <w:spacing w:after="0" w:line="240" w:lineRule="auto"/>
              <w:rPr>
                <w:rFonts w:ascii="Arial" w:hAnsi="Arial" w:cs="Arial"/>
                <w:sz w:val="18"/>
                <w:szCs w:val="18"/>
              </w:rPr>
            </w:pPr>
            <w:r w:rsidRPr="005A58C5">
              <w:rPr>
                <w:rFonts w:ascii="Arial" w:hAnsi="Arial" w:cs="Arial"/>
                <w:sz w:val="18"/>
                <w:szCs w:val="18"/>
              </w:rPr>
              <w:t xml:space="preserve">The initial setup and service provision should be ready for delivery commencing </w:t>
            </w:r>
            <w:r w:rsidR="00CD7E5C">
              <w:rPr>
                <w:rFonts w:ascii="Arial" w:hAnsi="Arial" w:cs="Arial"/>
                <w:sz w:val="18"/>
                <w:szCs w:val="18"/>
              </w:rPr>
              <w:t>1</w:t>
            </w:r>
            <w:r w:rsidR="004F30A6">
              <w:rPr>
                <w:rFonts w:ascii="Arial" w:hAnsi="Arial" w:cs="Arial"/>
                <w:sz w:val="18"/>
                <w:szCs w:val="18"/>
              </w:rPr>
              <w:t>3</w:t>
            </w:r>
            <w:r w:rsidR="00CD7E5C">
              <w:rPr>
                <w:rFonts w:ascii="Arial" w:hAnsi="Arial" w:cs="Arial"/>
                <w:sz w:val="18"/>
                <w:szCs w:val="18"/>
              </w:rPr>
              <w:t xml:space="preserve"> </w:t>
            </w:r>
            <w:r w:rsidR="00280990" w:rsidRPr="005A58C5">
              <w:rPr>
                <w:rFonts w:ascii="Arial" w:hAnsi="Arial" w:cs="Arial"/>
                <w:sz w:val="18"/>
                <w:szCs w:val="18"/>
              </w:rPr>
              <w:t>October</w:t>
            </w:r>
            <w:r w:rsidRPr="005A58C5">
              <w:rPr>
                <w:rFonts w:ascii="Arial" w:hAnsi="Arial" w:cs="Arial"/>
                <w:sz w:val="18"/>
                <w:szCs w:val="18"/>
              </w:rPr>
              <w:t xml:space="preserve"> 2017.</w:t>
            </w:r>
          </w:p>
        </w:tc>
      </w:tr>
      <w:tr w:rsidR="00D074F4" w:rsidRPr="005A58C5" w14:paraId="62BC1F2B" w14:textId="77777777" w:rsidTr="001104CC">
        <w:trPr>
          <w:trHeight w:val="1"/>
        </w:trPr>
        <w:tc>
          <w:tcPr>
            <w:tcW w:w="904" w:type="dxa"/>
            <w:shd w:val="clear" w:color="auto" w:fill="auto"/>
            <w:tcMar>
              <w:left w:w="104" w:type="dxa"/>
              <w:right w:w="104" w:type="dxa"/>
            </w:tcMar>
          </w:tcPr>
          <w:p w14:paraId="62BC1F29"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A.1.c</w:t>
            </w:r>
          </w:p>
        </w:tc>
        <w:tc>
          <w:tcPr>
            <w:tcW w:w="13158" w:type="dxa"/>
            <w:gridSpan w:val="3"/>
            <w:shd w:val="clear" w:color="auto" w:fill="auto"/>
            <w:tcMar>
              <w:left w:w="104" w:type="dxa"/>
              <w:right w:w="104" w:type="dxa"/>
            </w:tcMar>
          </w:tcPr>
          <w:p w14:paraId="62BC1F2A" w14:textId="43C470AB" w:rsidR="00D074F4" w:rsidRPr="005A58C5" w:rsidRDefault="009570B9" w:rsidP="00C0353E">
            <w:pPr>
              <w:spacing w:after="0" w:line="240" w:lineRule="auto"/>
              <w:rPr>
                <w:rFonts w:ascii="Arial" w:hAnsi="Arial" w:cs="Arial"/>
                <w:sz w:val="18"/>
                <w:szCs w:val="18"/>
              </w:rPr>
            </w:pPr>
            <w:r w:rsidRPr="005A58C5">
              <w:rPr>
                <w:rFonts w:ascii="Arial" w:hAnsi="Arial" w:cs="Arial"/>
                <w:sz w:val="18"/>
                <w:szCs w:val="18"/>
              </w:rPr>
              <w:t>The</w:t>
            </w:r>
            <w:r w:rsidR="00D074F4" w:rsidRPr="005A58C5">
              <w:rPr>
                <w:rFonts w:ascii="Arial" w:hAnsi="Arial" w:cs="Arial"/>
                <w:sz w:val="18"/>
                <w:szCs w:val="18"/>
              </w:rPr>
              <w:t xml:space="preserve"> centre deliver</w:t>
            </w:r>
            <w:r w:rsidRPr="005A58C5">
              <w:rPr>
                <w:rFonts w:ascii="Arial" w:hAnsi="Arial" w:cs="Arial"/>
                <w:sz w:val="18"/>
                <w:szCs w:val="18"/>
              </w:rPr>
              <w:t>s</w:t>
            </w:r>
            <w:r w:rsidR="00D074F4" w:rsidRPr="005A58C5">
              <w:rPr>
                <w:rFonts w:ascii="Arial" w:hAnsi="Arial" w:cs="Arial"/>
                <w:sz w:val="18"/>
                <w:szCs w:val="18"/>
              </w:rPr>
              <w:t xml:space="preserve"> Joint Service Adventurous Training (JSAT) through the medium of static line and free</w:t>
            </w:r>
            <w:r w:rsidR="00280990" w:rsidRPr="005A58C5">
              <w:rPr>
                <w:rFonts w:ascii="Arial" w:hAnsi="Arial" w:cs="Arial"/>
                <w:sz w:val="18"/>
                <w:szCs w:val="18"/>
              </w:rPr>
              <w:t xml:space="preserve"> </w:t>
            </w:r>
            <w:r w:rsidR="00D074F4" w:rsidRPr="005A58C5">
              <w:rPr>
                <w:rFonts w:ascii="Arial" w:hAnsi="Arial" w:cs="Arial"/>
                <w:sz w:val="18"/>
                <w:szCs w:val="18"/>
              </w:rPr>
              <w:t>fall parachuting. The provision of aviation services is required to support this delivery.</w:t>
            </w:r>
          </w:p>
        </w:tc>
      </w:tr>
      <w:tr w:rsidR="00D074F4" w:rsidRPr="005A58C5" w14:paraId="62BC1F31" w14:textId="77777777" w:rsidTr="001104CC">
        <w:trPr>
          <w:trHeight w:val="1"/>
        </w:trPr>
        <w:tc>
          <w:tcPr>
            <w:tcW w:w="904" w:type="dxa"/>
            <w:shd w:val="clear" w:color="auto" w:fill="auto"/>
            <w:tcMar>
              <w:left w:w="104" w:type="dxa"/>
              <w:right w:w="104" w:type="dxa"/>
            </w:tcMar>
          </w:tcPr>
          <w:p w14:paraId="62BC1F2F"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1F30" w14:textId="77777777" w:rsidR="00D074F4" w:rsidRPr="005A58C5" w:rsidRDefault="00D074F4" w:rsidP="00C0353E">
            <w:pPr>
              <w:spacing w:after="0" w:line="240" w:lineRule="auto"/>
              <w:rPr>
                <w:rFonts w:ascii="Arial" w:hAnsi="Arial" w:cs="Arial"/>
                <w:sz w:val="18"/>
                <w:szCs w:val="18"/>
              </w:rPr>
            </w:pPr>
          </w:p>
        </w:tc>
      </w:tr>
      <w:tr w:rsidR="00D074F4" w:rsidRPr="005A58C5" w14:paraId="62BC1F34" w14:textId="77777777" w:rsidTr="001104CC">
        <w:trPr>
          <w:trHeight w:val="1"/>
        </w:trPr>
        <w:tc>
          <w:tcPr>
            <w:tcW w:w="904" w:type="dxa"/>
            <w:shd w:val="clear" w:color="auto" w:fill="auto"/>
            <w:tcMar>
              <w:left w:w="104" w:type="dxa"/>
              <w:right w:w="104" w:type="dxa"/>
            </w:tcMar>
          </w:tcPr>
          <w:p w14:paraId="62BC1F32"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A.2</w:t>
            </w:r>
          </w:p>
        </w:tc>
        <w:tc>
          <w:tcPr>
            <w:tcW w:w="13158" w:type="dxa"/>
            <w:gridSpan w:val="3"/>
            <w:shd w:val="clear" w:color="auto" w:fill="auto"/>
            <w:tcMar>
              <w:left w:w="104" w:type="dxa"/>
              <w:right w:w="104" w:type="dxa"/>
            </w:tcMar>
          </w:tcPr>
          <w:p w14:paraId="62BC1F33"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Definitions</w:t>
            </w:r>
          </w:p>
        </w:tc>
      </w:tr>
      <w:tr w:rsidR="00D074F4" w:rsidRPr="005A58C5" w14:paraId="62BC1F37" w14:textId="77777777" w:rsidTr="001104CC">
        <w:trPr>
          <w:trHeight w:val="1"/>
        </w:trPr>
        <w:tc>
          <w:tcPr>
            <w:tcW w:w="904" w:type="dxa"/>
            <w:shd w:val="clear" w:color="auto" w:fill="auto"/>
            <w:tcMar>
              <w:left w:w="104" w:type="dxa"/>
              <w:right w:w="104" w:type="dxa"/>
            </w:tcMar>
          </w:tcPr>
          <w:p w14:paraId="62BC1F35"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A.2.a</w:t>
            </w:r>
          </w:p>
        </w:tc>
        <w:tc>
          <w:tcPr>
            <w:tcW w:w="13158" w:type="dxa"/>
            <w:gridSpan w:val="3"/>
            <w:shd w:val="clear" w:color="auto" w:fill="auto"/>
            <w:tcMar>
              <w:left w:w="104" w:type="dxa"/>
              <w:right w:w="104" w:type="dxa"/>
            </w:tcMar>
          </w:tcPr>
          <w:p w14:paraId="62BC1F36" w14:textId="016D0715"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In addition to the definitions detailed in t</w:t>
            </w:r>
            <w:r w:rsidR="005A58C5">
              <w:rPr>
                <w:rFonts w:ascii="Arial" w:hAnsi="Arial" w:cs="Arial"/>
                <w:sz w:val="18"/>
                <w:szCs w:val="18"/>
              </w:rPr>
              <w:t>he Terms and Conditions of the c</w:t>
            </w:r>
            <w:r w:rsidR="005A58C5" w:rsidRPr="005A58C5">
              <w:rPr>
                <w:rFonts w:ascii="Arial" w:hAnsi="Arial" w:cs="Arial"/>
                <w:sz w:val="18"/>
                <w:szCs w:val="18"/>
              </w:rPr>
              <w:t>ontract,</w:t>
            </w:r>
            <w:r w:rsidRPr="005A58C5">
              <w:rPr>
                <w:rFonts w:ascii="Arial" w:hAnsi="Arial" w:cs="Arial"/>
                <w:sz w:val="18"/>
                <w:szCs w:val="18"/>
              </w:rPr>
              <w:t xml:space="preserve"> the following definit</w:t>
            </w:r>
            <w:r w:rsidR="00291439" w:rsidRPr="005A58C5">
              <w:rPr>
                <w:rFonts w:ascii="Arial" w:hAnsi="Arial" w:cs="Arial"/>
                <w:sz w:val="18"/>
                <w:szCs w:val="18"/>
              </w:rPr>
              <w:t>ions shall also apply. Where</w:t>
            </w:r>
            <w:r w:rsidRPr="005A58C5">
              <w:rPr>
                <w:rFonts w:ascii="Arial" w:hAnsi="Arial" w:cs="Arial"/>
                <w:sz w:val="18"/>
                <w:szCs w:val="18"/>
              </w:rPr>
              <w:t xml:space="preserve"> definitions below contrast to those detailed in the Terms and Conditions of the Contract then the definitions within the Terms and </w:t>
            </w:r>
            <w:r w:rsidR="00291439" w:rsidRPr="005A58C5">
              <w:rPr>
                <w:rFonts w:ascii="Arial" w:hAnsi="Arial" w:cs="Arial"/>
                <w:sz w:val="18"/>
                <w:szCs w:val="18"/>
              </w:rPr>
              <w:t>Conditions of the Contract</w:t>
            </w:r>
            <w:r w:rsidRPr="005A58C5">
              <w:rPr>
                <w:rFonts w:ascii="Arial" w:hAnsi="Arial" w:cs="Arial"/>
                <w:sz w:val="18"/>
                <w:szCs w:val="18"/>
              </w:rPr>
              <w:t xml:space="preserve"> take precedence.</w:t>
            </w:r>
          </w:p>
        </w:tc>
      </w:tr>
      <w:tr w:rsidR="00D074F4" w:rsidRPr="005A58C5" w14:paraId="62BC1F3B" w14:textId="77777777" w:rsidTr="001104CC">
        <w:trPr>
          <w:trHeight w:val="1"/>
        </w:trPr>
        <w:tc>
          <w:tcPr>
            <w:tcW w:w="904" w:type="dxa"/>
            <w:shd w:val="clear" w:color="auto" w:fill="auto"/>
            <w:tcMar>
              <w:left w:w="104" w:type="dxa"/>
              <w:right w:w="104" w:type="dxa"/>
            </w:tcMar>
          </w:tcPr>
          <w:p w14:paraId="62BC1F38" w14:textId="77777777" w:rsidR="00D074F4" w:rsidRPr="005A58C5" w:rsidRDefault="00D074F4"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2BC1F39"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u w:val="single"/>
              </w:rPr>
              <w:t>Definition</w:t>
            </w:r>
          </w:p>
        </w:tc>
        <w:tc>
          <w:tcPr>
            <w:tcW w:w="9296" w:type="dxa"/>
            <w:gridSpan w:val="2"/>
            <w:shd w:val="clear" w:color="auto" w:fill="auto"/>
            <w:tcMar>
              <w:left w:w="104" w:type="dxa"/>
              <w:right w:w="104" w:type="dxa"/>
            </w:tcMar>
          </w:tcPr>
          <w:p w14:paraId="62BC1F3A" w14:textId="77777777" w:rsidR="00D074F4" w:rsidRPr="005A58C5" w:rsidRDefault="00D074F4">
            <w:pPr>
              <w:spacing w:after="0" w:line="240" w:lineRule="auto"/>
              <w:rPr>
                <w:rFonts w:ascii="Arial" w:hAnsi="Arial" w:cs="Arial"/>
                <w:sz w:val="18"/>
                <w:szCs w:val="18"/>
              </w:rPr>
            </w:pPr>
            <w:r w:rsidRPr="005A58C5">
              <w:rPr>
                <w:rFonts w:ascii="Arial" w:hAnsi="Arial" w:cs="Arial"/>
                <w:sz w:val="18"/>
                <w:szCs w:val="18"/>
                <w:u w:val="single"/>
              </w:rPr>
              <w:t>Interpretation</w:t>
            </w:r>
          </w:p>
        </w:tc>
      </w:tr>
      <w:tr w:rsidR="00470462" w:rsidRPr="005A58C5" w14:paraId="694C6D67" w14:textId="77777777" w:rsidTr="001104CC">
        <w:trPr>
          <w:trHeight w:val="1"/>
        </w:trPr>
        <w:tc>
          <w:tcPr>
            <w:tcW w:w="904" w:type="dxa"/>
            <w:shd w:val="clear" w:color="auto" w:fill="auto"/>
            <w:tcMar>
              <w:left w:w="104" w:type="dxa"/>
              <w:right w:w="104" w:type="dxa"/>
            </w:tcMar>
          </w:tcPr>
          <w:p w14:paraId="6D458176"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1E84863A"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Advanced Rigger</w:t>
            </w:r>
          </w:p>
        </w:tc>
        <w:tc>
          <w:tcPr>
            <w:tcW w:w="9296" w:type="dxa"/>
            <w:gridSpan w:val="2"/>
            <w:shd w:val="clear" w:color="auto" w:fill="auto"/>
            <w:tcMar>
              <w:left w:w="104" w:type="dxa"/>
              <w:right w:w="104" w:type="dxa"/>
            </w:tcMar>
          </w:tcPr>
          <w:p w14:paraId="5D1E2A5F"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The Advanced Rigger will be the individual provided by the contractor that meets the standards set by the BPA Ops Manual</w:t>
            </w:r>
          </w:p>
        </w:tc>
      </w:tr>
      <w:tr w:rsidR="00470462" w:rsidRPr="005A58C5" w14:paraId="6CDC8237" w14:textId="77777777" w:rsidTr="001104CC">
        <w:trPr>
          <w:trHeight w:val="1"/>
        </w:trPr>
        <w:tc>
          <w:tcPr>
            <w:tcW w:w="904" w:type="dxa"/>
            <w:shd w:val="clear" w:color="auto" w:fill="auto"/>
            <w:tcMar>
              <w:left w:w="104" w:type="dxa"/>
              <w:right w:w="104" w:type="dxa"/>
            </w:tcMar>
          </w:tcPr>
          <w:p w14:paraId="49574909"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3499B470"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Contractor’s Personal Use</w:t>
            </w:r>
          </w:p>
        </w:tc>
        <w:tc>
          <w:tcPr>
            <w:tcW w:w="9296" w:type="dxa"/>
            <w:gridSpan w:val="2"/>
            <w:shd w:val="clear" w:color="auto" w:fill="auto"/>
            <w:tcMar>
              <w:left w:w="104" w:type="dxa"/>
              <w:right w:w="104" w:type="dxa"/>
            </w:tcMar>
          </w:tcPr>
          <w:p w14:paraId="07AC022F" w14:textId="01157320" w:rsidR="00470462" w:rsidRPr="005A58C5" w:rsidRDefault="00470462">
            <w:pPr>
              <w:spacing w:after="0" w:line="240" w:lineRule="auto"/>
              <w:rPr>
                <w:rFonts w:ascii="Arial" w:hAnsi="Arial" w:cs="Arial"/>
                <w:sz w:val="18"/>
                <w:szCs w:val="18"/>
              </w:rPr>
            </w:pPr>
            <w:r w:rsidRPr="005A58C5">
              <w:rPr>
                <w:rFonts w:ascii="Arial" w:hAnsi="Arial" w:cs="Arial"/>
                <w:sz w:val="18"/>
                <w:szCs w:val="18"/>
              </w:rPr>
              <w:t xml:space="preserve">Any use of MOD furnished property, facilities or equipment intended for the primary benefit of the </w:t>
            </w:r>
            <w:r w:rsidR="005A58C5">
              <w:rPr>
                <w:rFonts w:ascii="Arial" w:hAnsi="Arial" w:cs="Arial"/>
                <w:sz w:val="18"/>
                <w:szCs w:val="18"/>
              </w:rPr>
              <w:t>Contractor or the Contractor’s p</w:t>
            </w:r>
            <w:r w:rsidRPr="005A58C5">
              <w:rPr>
                <w:rFonts w:ascii="Arial" w:hAnsi="Arial" w:cs="Arial"/>
                <w:sz w:val="18"/>
                <w:szCs w:val="18"/>
              </w:rPr>
              <w:t>ersonnel which is contrary to the MOD’s interests is considered personal use.</w:t>
            </w:r>
          </w:p>
        </w:tc>
      </w:tr>
      <w:tr w:rsidR="00470462" w:rsidRPr="005A58C5" w14:paraId="0A46654E" w14:textId="77777777" w:rsidTr="001104CC">
        <w:trPr>
          <w:trHeight w:val="1"/>
        </w:trPr>
        <w:tc>
          <w:tcPr>
            <w:tcW w:w="904" w:type="dxa"/>
            <w:shd w:val="clear" w:color="auto" w:fill="auto"/>
            <w:tcMar>
              <w:left w:w="104" w:type="dxa"/>
              <w:right w:w="104" w:type="dxa"/>
            </w:tcMar>
          </w:tcPr>
          <w:p w14:paraId="627C5A36"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579DA88D"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Contractor’s Personnel</w:t>
            </w:r>
          </w:p>
        </w:tc>
        <w:tc>
          <w:tcPr>
            <w:tcW w:w="9296" w:type="dxa"/>
            <w:gridSpan w:val="2"/>
            <w:shd w:val="clear" w:color="auto" w:fill="auto"/>
            <w:tcMar>
              <w:left w:w="104" w:type="dxa"/>
              <w:right w:w="104" w:type="dxa"/>
            </w:tcMar>
          </w:tcPr>
          <w:p w14:paraId="56580861" w14:textId="41CC01A8" w:rsidR="00470462" w:rsidRPr="005A58C5" w:rsidRDefault="00470462">
            <w:pPr>
              <w:spacing w:after="0" w:line="240" w:lineRule="auto"/>
              <w:rPr>
                <w:rFonts w:ascii="Arial" w:hAnsi="Arial" w:cs="Arial"/>
                <w:sz w:val="18"/>
                <w:szCs w:val="18"/>
              </w:rPr>
            </w:pPr>
            <w:r w:rsidRPr="005A58C5">
              <w:rPr>
                <w:rFonts w:ascii="Arial" w:hAnsi="Arial" w:cs="Arial"/>
                <w:sz w:val="18"/>
                <w:szCs w:val="18"/>
              </w:rPr>
              <w:t>Any employees, including sub-contractors or other agents working on behalf of the C</w:t>
            </w:r>
            <w:r w:rsidR="005A58C5">
              <w:rPr>
                <w:rFonts w:ascii="Arial" w:hAnsi="Arial" w:cs="Arial"/>
                <w:sz w:val="18"/>
                <w:szCs w:val="18"/>
              </w:rPr>
              <w:t xml:space="preserve">ontractor, </w:t>
            </w:r>
            <w:proofErr w:type="gramStart"/>
            <w:r w:rsidR="005A58C5">
              <w:rPr>
                <w:rFonts w:ascii="Arial" w:hAnsi="Arial" w:cs="Arial"/>
                <w:sz w:val="18"/>
                <w:szCs w:val="18"/>
              </w:rPr>
              <w:t>shall be deemed</w:t>
            </w:r>
            <w:proofErr w:type="gramEnd"/>
            <w:r w:rsidR="005A58C5">
              <w:rPr>
                <w:rFonts w:ascii="Arial" w:hAnsi="Arial" w:cs="Arial"/>
                <w:sz w:val="18"/>
                <w:szCs w:val="18"/>
              </w:rPr>
              <w:t xml:space="preserve"> the contractor’s p</w:t>
            </w:r>
            <w:r w:rsidRPr="005A58C5">
              <w:rPr>
                <w:rFonts w:ascii="Arial" w:hAnsi="Arial" w:cs="Arial"/>
                <w:sz w:val="18"/>
                <w:szCs w:val="18"/>
              </w:rPr>
              <w:t>ersonnel.</w:t>
            </w:r>
          </w:p>
        </w:tc>
      </w:tr>
      <w:tr w:rsidR="00470462" w:rsidRPr="005A58C5" w14:paraId="2853192D" w14:textId="77777777" w:rsidTr="001104CC">
        <w:trPr>
          <w:trHeight w:val="1"/>
        </w:trPr>
        <w:tc>
          <w:tcPr>
            <w:tcW w:w="904" w:type="dxa"/>
            <w:shd w:val="clear" w:color="auto" w:fill="auto"/>
            <w:tcMar>
              <w:left w:w="104" w:type="dxa"/>
              <w:right w:w="104" w:type="dxa"/>
            </w:tcMar>
          </w:tcPr>
          <w:p w14:paraId="49A922AC"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78A4094E"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Designated Officer</w:t>
            </w:r>
          </w:p>
        </w:tc>
        <w:tc>
          <w:tcPr>
            <w:tcW w:w="9296" w:type="dxa"/>
            <w:gridSpan w:val="2"/>
            <w:shd w:val="clear" w:color="auto" w:fill="auto"/>
            <w:tcMar>
              <w:left w:w="104" w:type="dxa"/>
              <w:right w:w="104" w:type="dxa"/>
            </w:tcMar>
          </w:tcPr>
          <w:p w14:paraId="4805F9F5"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 xml:space="preserve">Nominated SO1 representative of the Authority </w:t>
            </w:r>
          </w:p>
        </w:tc>
      </w:tr>
      <w:tr w:rsidR="00470462" w:rsidRPr="005A58C5" w14:paraId="088F093F" w14:textId="77777777" w:rsidTr="001104CC">
        <w:trPr>
          <w:trHeight w:val="1"/>
        </w:trPr>
        <w:tc>
          <w:tcPr>
            <w:tcW w:w="904" w:type="dxa"/>
            <w:shd w:val="clear" w:color="auto" w:fill="auto"/>
            <w:tcMar>
              <w:left w:w="104" w:type="dxa"/>
              <w:right w:w="104" w:type="dxa"/>
            </w:tcMar>
          </w:tcPr>
          <w:p w14:paraId="16F99FC7"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01735343"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FMT600</w:t>
            </w:r>
          </w:p>
        </w:tc>
        <w:tc>
          <w:tcPr>
            <w:tcW w:w="9296" w:type="dxa"/>
            <w:gridSpan w:val="2"/>
            <w:shd w:val="clear" w:color="auto" w:fill="auto"/>
            <w:tcMar>
              <w:left w:w="104" w:type="dxa"/>
              <w:right w:w="104" w:type="dxa"/>
            </w:tcMar>
          </w:tcPr>
          <w:p w14:paraId="404DED22" w14:textId="6E648F78" w:rsidR="00470462" w:rsidRPr="005A58C5" w:rsidRDefault="00470462">
            <w:pPr>
              <w:spacing w:after="0" w:line="240" w:lineRule="auto"/>
              <w:rPr>
                <w:rFonts w:ascii="Arial" w:hAnsi="Arial" w:cs="Arial"/>
                <w:sz w:val="18"/>
                <w:szCs w:val="18"/>
              </w:rPr>
            </w:pPr>
            <w:r w:rsidRPr="005A58C5">
              <w:rPr>
                <w:rFonts w:ascii="Arial" w:hAnsi="Arial" w:cs="Arial"/>
                <w:sz w:val="18"/>
                <w:szCs w:val="18"/>
              </w:rPr>
              <w:t>A Licence to the individual giving him or her permission to drive Military Transport in their role</w:t>
            </w:r>
            <w:r w:rsidR="009570B9" w:rsidRPr="005A58C5">
              <w:rPr>
                <w:rFonts w:ascii="Arial" w:hAnsi="Arial" w:cs="Arial"/>
                <w:sz w:val="18"/>
                <w:szCs w:val="18"/>
              </w:rPr>
              <w:t xml:space="preserve"> at </w:t>
            </w:r>
            <w:proofErr w:type="gramStart"/>
            <w:r w:rsidRPr="005A58C5">
              <w:rPr>
                <w:rFonts w:ascii="Arial" w:hAnsi="Arial" w:cs="Arial"/>
                <w:sz w:val="18"/>
                <w:szCs w:val="18"/>
              </w:rPr>
              <w:t>JSPW(</w:t>
            </w:r>
            <w:proofErr w:type="gramEnd"/>
            <w:r w:rsidRPr="005A58C5">
              <w:rPr>
                <w:rFonts w:ascii="Arial" w:hAnsi="Arial" w:cs="Arial"/>
                <w:sz w:val="18"/>
                <w:szCs w:val="18"/>
              </w:rPr>
              <w:t>N</w:t>
            </w:r>
            <w:r w:rsidR="009570B9" w:rsidRPr="005A58C5">
              <w:rPr>
                <w:rFonts w:ascii="Arial" w:hAnsi="Arial" w:cs="Arial"/>
                <w:sz w:val="18"/>
                <w:szCs w:val="18"/>
              </w:rPr>
              <w:t>)</w:t>
            </w:r>
            <w:r w:rsidRPr="005A58C5">
              <w:rPr>
                <w:rFonts w:ascii="Arial" w:hAnsi="Arial" w:cs="Arial"/>
                <w:sz w:val="18"/>
                <w:szCs w:val="18"/>
              </w:rPr>
              <w:t xml:space="preserve">. </w:t>
            </w:r>
          </w:p>
        </w:tc>
      </w:tr>
      <w:tr w:rsidR="00470462" w:rsidRPr="005A58C5" w14:paraId="0D833822" w14:textId="77777777" w:rsidTr="001104CC">
        <w:trPr>
          <w:trHeight w:val="1"/>
        </w:trPr>
        <w:tc>
          <w:tcPr>
            <w:tcW w:w="904" w:type="dxa"/>
            <w:shd w:val="clear" w:color="auto" w:fill="auto"/>
            <w:tcMar>
              <w:left w:w="104" w:type="dxa"/>
              <w:right w:w="104" w:type="dxa"/>
            </w:tcMar>
          </w:tcPr>
          <w:p w14:paraId="7262774C"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46878E67"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Ground Support Staff</w:t>
            </w:r>
          </w:p>
        </w:tc>
        <w:tc>
          <w:tcPr>
            <w:tcW w:w="9296" w:type="dxa"/>
            <w:gridSpan w:val="2"/>
            <w:shd w:val="clear" w:color="auto" w:fill="auto"/>
            <w:tcMar>
              <w:left w:w="104" w:type="dxa"/>
              <w:right w:w="104" w:type="dxa"/>
            </w:tcMar>
          </w:tcPr>
          <w:p w14:paraId="596EDF8E"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Any employee working on behalf of the contractor in the role of ground support tasks</w:t>
            </w:r>
          </w:p>
        </w:tc>
      </w:tr>
      <w:tr w:rsidR="00470462" w:rsidRPr="005A58C5" w14:paraId="376A28BC" w14:textId="77777777" w:rsidTr="001104CC">
        <w:trPr>
          <w:trHeight w:val="1"/>
        </w:trPr>
        <w:tc>
          <w:tcPr>
            <w:tcW w:w="904" w:type="dxa"/>
            <w:shd w:val="clear" w:color="auto" w:fill="auto"/>
            <w:tcMar>
              <w:left w:w="104" w:type="dxa"/>
              <w:right w:w="104" w:type="dxa"/>
            </w:tcMar>
          </w:tcPr>
          <w:p w14:paraId="7E0D3941"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5C5A68B3"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Jumpmaster</w:t>
            </w:r>
          </w:p>
        </w:tc>
        <w:tc>
          <w:tcPr>
            <w:tcW w:w="9296" w:type="dxa"/>
            <w:gridSpan w:val="2"/>
            <w:shd w:val="clear" w:color="auto" w:fill="auto"/>
            <w:tcMar>
              <w:left w:w="104" w:type="dxa"/>
              <w:right w:w="104" w:type="dxa"/>
            </w:tcMar>
          </w:tcPr>
          <w:p w14:paraId="136F7F0F"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 xml:space="preserve">The Jumpmaster </w:t>
            </w:r>
            <w:proofErr w:type="gramStart"/>
            <w:r w:rsidRPr="005A58C5">
              <w:rPr>
                <w:rFonts w:ascii="Arial" w:hAnsi="Arial" w:cs="Arial"/>
                <w:sz w:val="18"/>
                <w:szCs w:val="18"/>
              </w:rPr>
              <w:t>is defined</w:t>
            </w:r>
            <w:proofErr w:type="gramEnd"/>
            <w:r w:rsidRPr="005A58C5">
              <w:rPr>
                <w:rFonts w:ascii="Arial" w:hAnsi="Arial" w:cs="Arial"/>
                <w:sz w:val="18"/>
                <w:szCs w:val="18"/>
              </w:rPr>
              <w:t xml:space="preserve"> by the BPA Ops Manual and is responsible for the safe despatch of all parachutists.</w:t>
            </w:r>
          </w:p>
        </w:tc>
      </w:tr>
      <w:tr w:rsidR="00470462" w:rsidRPr="005A58C5" w14:paraId="6E033F9E" w14:textId="77777777" w:rsidTr="001104CC">
        <w:trPr>
          <w:trHeight w:val="1"/>
        </w:trPr>
        <w:tc>
          <w:tcPr>
            <w:tcW w:w="904" w:type="dxa"/>
            <w:shd w:val="clear" w:color="auto" w:fill="auto"/>
            <w:tcMar>
              <w:left w:w="104" w:type="dxa"/>
              <w:right w:w="104" w:type="dxa"/>
            </w:tcMar>
          </w:tcPr>
          <w:p w14:paraId="2305E6EF"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3479233C"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Rigger</w:t>
            </w:r>
          </w:p>
        </w:tc>
        <w:tc>
          <w:tcPr>
            <w:tcW w:w="9296" w:type="dxa"/>
            <w:gridSpan w:val="2"/>
            <w:shd w:val="clear" w:color="auto" w:fill="auto"/>
            <w:tcMar>
              <w:left w:w="104" w:type="dxa"/>
              <w:right w:w="104" w:type="dxa"/>
            </w:tcMar>
          </w:tcPr>
          <w:p w14:paraId="2649886B"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The Rigger will be the individual provided by the contractor that meets the standards set by the BPA Ops Manual</w:t>
            </w:r>
          </w:p>
        </w:tc>
      </w:tr>
      <w:tr w:rsidR="00D074F4" w:rsidRPr="005A58C5" w14:paraId="62BC1F66" w14:textId="77777777" w:rsidTr="001104CC">
        <w:trPr>
          <w:trHeight w:val="1"/>
        </w:trPr>
        <w:tc>
          <w:tcPr>
            <w:tcW w:w="904" w:type="dxa"/>
            <w:shd w:val="clear" w:color="auto" w:fill="auto"/>
            <w:tcMar>
              <w:left w:w="104" w:type="dxa"/>
              <w:right w:w="104" w:type="dxa"/>
            </w:tcMar>
          </w:tcPr>
          <w:p w14:paraId="62BC1F64"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1F65" w14:textId="77777777" w:rsidR="00D074F4" w:rsidRPr="005A58C5" w:rsidRDefault="00D074F4" w:rsidP="00C0353E">
            <w:pPr>
              <w:spacing w:after="0" w:line="240" w:lineRule="auto"/>
              <w:rPr>
                <w:rFonts w:ascii="Arial" w:hAnsi="Arial" w:cs="Arial"/>
                <w:sz w:val="18"/>
                <w:szCs w:val="18"/>
              </w:rPr>
            </w:pPr>
          </w:p>
        </w:tc>
      </w:tr>
      <w:tr w:rsidR="00D074F4" w:rsidRPr="005A58C5" w14:paraId="62BC1F69" w14:textId="77777777" w:rsidTr="001104CC">
        <w:trPr>
          <w:trHeight w:val="1"/>
        </w:trPr>
        <w:tc>
          <w:tcPr>
            <w:tcW w:w="904" w:type="dxa"/>
            <w:shd w:val="clear" w:color="auto" w:fill="auto"/>
            <w:tcMar>
              <w:left w:w="104" w:type="dxa"/>
              <w:right w:w="104" w:type="dxa"/>
            </w:tcMar>
          </w:tcPr>
          <w:p w14:paraId="62BC1F67"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A.2.b</w:t>
            </w:r>
          </w:p>
        </w:tc>
        <w:tc>
          <w:tcPr>
            <w:tcW w:w="13158" w:type="dxa"/>
            <w:gridSpan w:val="3"/>
            <w:shd w:val="clear" w:color="auto" w:fill="auto"/>
            <w:tcMar>
              <w:left w:w="104" w:type="dxa"/>
              <w:right w:w="104" w:type="dxa"/>
            </w:tcMar>
          </w:tcPr>
          <w:p w14:paraId="62BC1F68"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In addition to the abbreviations and acronyms detailed in the Terms and Conditions of the </w:t>
            </w:r>
            <w:proofErr w:type="gramStart"/>
            <w:r w:rsidRPr="005A58C5">
              <w:rPr>
                <w:rFonts w:ascii="Arial" w:hAnsi="Arial" w:cs="Arial"/>
                <w:sz w:val="18"/>
                <w:szCs w:val="18"/>
              </w:rPr>
              <w:t>Contract</w:t>
            </w:r>
            <w:proofErr w:type="gramEnd"/>
            <w:r w:rsidRPr="005A58C5">
              <w:rPr>
                <w:rFonts w:ascii="Arial" w:hAnsi="Arial" w:cs="Arial"/>
                <w:sz w:val="18"/>
                <w:szCs w:val="18"/>
              </w:rPr>
              <w:t xml:space="preserve"> the following abbreviations and acronyms will be used.</w:t>
            </w:r>
          </w:p>
        </w:tc>
      </w:tr>
      <w:tr w:rsidR="00D074F4" w:rsidRPr="005A58C5" w14:paraId="62BC1F6D" w14:textId="77777777" w:rsidTr="001104CC">
        <w:trPr>
          <w:trHeight w:val="1"/>
        </w:trPr>
        <w:tc>
          <w:tcPr>
            <w:tcW w:w="904" w:type="dxa"/>
            <w:shd w:val="clear" w:color="auto" w:fill="auto"/>
            <w:tcMar>
              <w:left w:w="104" w:type="dxa"/>
              <w:right w:w="104" w:type="dxa"/>
            </w:tcMar>
          </w:tcPr>
          <w:p w14:paraId="62BC1F6A" w14:textId="77777777" w:rsidR="00D074F4" w:rsidRPr="005A58C5" w:rsidRDefault="00D074F4"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2BC1F6B"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u w:val="single"/>
              </w:rPr>
              <w:t>Abbreviation or Acronym</w:t>
            </w:r>
          </w:p>
        </w:tc>
        <w:tc>
          <w:tcPr>
            <w:tcW w:w="9296" w:type="dxa"/>
            <w:gridSpan w:val="2"/>
            <w:shd w:val="clear" w:color="auto" w:fill="auto"/>
            <w:tcMar>
              <w:left w:w="104" w:type="dxa"/>
              <w:right w:w="104" w:type="dxa"/>
            </w:tcMar>
          </w:tcPr>
          <w:p w14:paraId="62BC1F6C" w14:textId="77777777" w:rsidR="00D074F4" w:rsidRPr="005A58C5" w:rsidRDefault="00D074F4">
            <w:pPr>
              <w:spacing w:after="0" w:line="240" w:lineRule="auto"/>
              <w:rPr>
                <w:rFonts w:ascii="Arial" w:hAnsi="Arial" w:cs="Arial"/>
                <w:sz w:val="18"/>
                <w:szCs w:val="18"/>
              </w:rPr>
            </w:pPr>
            <w:r w:rsidRPr="005A58C5">
              <w:rPr>
                <w:rFonts w:ascii="Arial" w:hAnsi="Arial" w:cs="Arial"/>
                <w:sz w:val="18"/>
                <w:szCs w:val="18"/>
                <w:u w:val="single"/>
              </w:rPr>
              <w:t>Interpretation</w:t>
            </w:r>
          </w:p>
        </w:tc>
      </w:tr>
      <w:tr w:rsidR="00470462" w:rsidRPr="005A58C5" w14:paraId="06D5542A" w14:textId="77777777" w:rsidTr="001104CC">
        <w:trPr>
          <w:trHeight w:val="1"/>
        </w:trPr>
        <w:tc>
          <w:tcPr>
            <w:tcW w:w="904" w:type="dxa"/>
            <w:shd w:val="clear" w:color="auto" w:fill="auto"/>
            <w:tcMar>
              <w:left w:w="104" w:type="dxa"/>
              <w:right w:w="104" w:type="dxa"/>
            </w:tcMar>
          </w:tcPr>
          <w:p w14:paraId="51038777"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0F70D353"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AAD</w:t>
            </w:r>
          </w:p>
        </w:tc>
        <w:tc>
          <w:tcPr>
            <w:tcW w:w="9296" w:type="dxa"/>
            <w:gridSpan w:val="2"/>
            <w:shd w:val="clear" w:color="auto" w:fill="auto"/>
            <w:tcMar>
              <w:left w:w="104" w:type="dxa"/>
              <w:right w:w="104" w:type="dxa"/>
            </w:tcMar>
          </w:tcPr>
          <w:p w14:paraId="7667CAA0"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Automatic Activation Device</w:t>
            </w:r>
          </w:p>
        </w:tc>
      </w:tr>
      <w:tr w:rsidR="00470462" w:rsidRPr="005A58C5" w14:paraId="4EAEC80E" w14:textId="77777777" w:rsidTr="001104CC">
        <w:trPr>
          <w:trHeight w:val="1"/>
        </w:trPr>
        <w:tc>
          <w:tcPr>
            <w:tcW w:w="904" w:type="dxa"/>
            <w:shd w:val="clear" w:color="auto" w:fill="auto"/>
            <w:tcMar>
              <w:left w:w="104" w:type="dxa"/>
              <w:right w:w="104" w:type="dxa"/>
            </w:tcMar>
          </w:tcPr>
          <w:p w14:paraId="410A8249"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4B34F8BF"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AFF</w:t>
            </w:r>
          </w:p>
        </w:tc>
        <w:tc>
          <w:tcPr>
            <w:tcW w:w="9296" w:type="dxa"/>
            <w:gridSpan w:val="2"/>
            <w:shd w:val="clear" w:color="auto" w:fill="auto"/>
            <w:tcMar>
              <w:left w:w="104" w:type="dxa"/>
              <w:right w:w="104" w:type="dxa"/>
            </w:tcMar>
          </w:tcPr>
          <w:p w14:paraId="4A378324"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 xml:space="preserve">Accelerated Freefall </w:t>
            </w:r>
          </w:p>
        </w:tc>
      </w:tr>
      <w:tr w:rsidR="00470462" w:rsidRPr="005A58C5" w14:paraId="25C6DD4A" w14:textId="77777777" w:rsidTr="001104CC">
        <w:trPr>
          <w:trHeight w:val="1"/>
        </w:trPr>
        <w:tc>
          <w:tcPr>
            <w:tcW w:w="904" w:type="dxa"/>
            <w:shd w:val="clear" w:color="auto" w:fill="auto"/>
            <w:tcMar>
              <w:left w:w="104" w:type="dxa"/>
              <w:right w:w="104" w:type="dxa"/>
            </w:tcMar>
          </w:tcPr>
          <w:p w14:paraId="223DA1F8"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317B7B9D"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AFFI</w:t>
            </w:r>
          </w:p>
        </w:tc>
        <w:tc>
          <w:tcPr>
            <w:tcW w:w="9296" w:type="dxa"/>
            <w:gridSpan w:val="2"/>
            <w:shd w:val="clear" w:color="auto" w:fill="auto"/>
            <w:tcMar>
              <w:left w:w="104" w:type="dxa"/>
              <w:right w:w="104" w:type="dxa"/>
            </w:tcMar>
          </w:tcPr>
          <w:p w14:paraId="69420BAD"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 xml:space="preserve">Accelerated Freefall Instructor </w:t>
            </w:r>
          </w:p>
        </w:tc>
      </w:tr>
      <w:tr w:rsidR="00470462" w:rsidRPr="005A58C5" w14:paraId="270E849F" w14:textId="77777777" w:rsidTr="001104CC">
        <w:trPr>
          <w:trHeight w:val="1"/>
        </w:trPr>
        <w:tc>
          <w:tcPr>
            <w:tcW w:w="904" w:type="dxa"/>
            <w:shd w:val="clear" w:color="auto" w:fill="auto"/>
            <w:tcMar>
              <w:left w:w="104" w:type="dxa"/>
              <w:right w:w="104" w:type="dxa"/>
            </w:tcMar>
          </w:tcPr>
          <w:p w14:paraId="592439DF"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5DCCFF9E"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AOC</w:t>
            </w:r>
          </w:p>
        </w:tc>
        <w:tc>
          <w:tcPr>
            <w:tcW w:w="9296" w:type="dxa"/>
            <w:gridSpan w:val="2"/>
            <w:shd w:val="clear" w:color="auto" w:fill="auto"/>
            <w:tcMar>
              <w:left w:w="104" w:type="dxa"/>
              <w:right w:w="104" w:type="dxa"/>
            </w:tcMar>
          </w:tcPr>
          <w:p w14:paraId="1C7747E9"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Air Officer Commanding</w:t>
            </w:r>
          </w:p>
        </w:tc>
      </w:tr>
      <w:tr w:rsidR="00470462" w:rsidRPr="005A58C5" w14:paraId="6B585A6D" w14:textId="77777777" w:rsidTr="001104CC">
        <w:trPr>
          <w:trHeight w:val="1"/>
        </w:trPr>
        <w:tc>
          <w:tcPr>
            <w:tcW w:w="904" w:type="dxa"/>
            <w:shd w:val="clear" w:color="auto" w:fill="auto"/>
            <w:tcMar>
              <w:left w:w="104" w:type="dxa"/>
              <w:right w:w="104" w:type="dxa"/>
            </w:tcMar>
          </w:tcPr>
          <w:p w14:paraId="73028C78"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43D3C716"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AT</w:t>
            </w:r>
          </w:p>
        </w:tc>
        <w:tc>
          <w:tcPr>
            <w:tcW w:w="9296" w:type="dxa"/>
            <w:gridSpan w:val="2"/>
            <w:shd w:val="clear" w:color="auto" w:fill="auto"/>
            <w:tcMar>
              <w:left w:w="104" w:type="dxa"/>
              <w:right w:w="104" w:type="dxa"/>
            </w:tcMar>
          </w:tcPr>
          <w:p w14:paraId="2E897B9F"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Adventurous Training</w:t>
            </w:r>
          </w:p>
        </w:tc>
      </w:tr>
      <w:tr w:rsidR="00470462" w:rsidRPr="005A58C5" w14:paraId="4F07E29D" w14:textId="77777777" w:rsidTr="001104CC">
        <w:trPr>
          <w:trHeight w:val="1"/>
        </w:trPr>
        <w:tc>
          <w:tcPr>
            <w:tcW w:w="904" w:type="dxa"/>
            <w:shd w:val="clear" w:color="auto" w:fill="auto"/>
            <w:tcMar>
              <w:left w:w="104" w:type="dxa"/>
              <w:right w:w="104" w:type="dxa"/>
            </w:tcMar>
          </w:tcPr>
          <w:p w14:paraId="3791F55E"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757EF508"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AVTUR</w:t>
            </w:r>
          </w:p>
        </w:tc>
        <w:tc>
          <w:tcPr>
            <w:tcW w:w="9296" w:type="dxa"/>
            <w:gridSpan w:val="2"/>
            <w:shd w:val="clear" w:color="auto" w:fill="auto"/>
            <w:tcMar>
              <w:left w:w="104" w:type="dxa"/>
              <w:right w:w="104" w:type="dxa"/>
            </w:tcMar>
          </w:tcPr>
          <w:p w14:paraId="228B249A"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Aviation Turbine Fuel</w:t>
            </w:r>
          </w:p>
        </w:tc>
      </w:tr>
      <w:tr w:rsidR="00470462" w:rsidRPr="005A58C5" w14:paraId="0EDA892B" w14:textId="77777777" w:rsidTr="001104CC">
        <w:trPr>
          <w:trHeight w:val="1"/>
        </w:trPr>
        <w:tc>
          <w:tcPr>
            <w:tcW w:w="904" w:type="dxa"/>
            <w:shd w:val="clear" w:color="auto" w:fill="auto"/>
            <w:tcMar>
              <w:left w:w="104" w:type="dxa"/>
              <w:right w:w="104" w:type="dxa"/>
            </w:tcMar>
          </w:tcPr>
          <w:p w14:paraId="7C8D837D"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5BFA462C"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BPA</w:t>
            </w:r>
          </w:p>
        </w:tc>
        <w:tc>
          <w:tcPr>
            <w:tcW w:w="9296" w:type="dxa"/>
            <w:gridSpan w:val="2"/>
            <w:shd w:val="clear" w:color="auto" w:fill="auto"/>
            <w:tcMar>
              <w:left w:w="104" w:type="dxa"/>
              <w:right w:w="104" w:type="dxa"/>
            </w:tcMar>
          </w:tcPr>
          <w:p w14:paraId="2B62F840"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British Parachute Association</w:t>
            </w:r>
          </w:p>
        </w:tc>
      </w:tr>
      <w:tr w:rsidR="00470462" w:rsidRPr="005A58C5" w14:paraId="0AE752D9" w14:textId="77777777" w:rsidTr="001104CC">
        <w:trPr>
          <w:trHeight w:val="1"/>
        </w:trPr>
        <w:tc>
          <w:tcPr>
            <w:tcW w:w="904" w:type="dxa"/>
            <w:shd w:val="clear" w:color="auto" w:fill="auto"/>
            <w:tcMar>
              <w:left w:w="104" w:type="dxa"/>
              <w:right w:w="104" w:type="dxa"/>
            </w:tcMar>
          </w:tcPr>
          <w:p w14:paraId="70CCE8E5"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000F94D4"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CAA</w:t>
            </w:r>
          </w:p>
        </w:tc>
        <w:tc>
          <w:tcPr>
            <w:tcW w:w="9296" w:type="dxa"/>
            <w:gridSpan w:val="2"/>
            <w:shd w:val="clear" w:color="auto" w:fill="auto"/>
            <w:tcMar>
              <w:left w:w="104" w:type="dxa"/>
              <w:right w:w="104" w:type="dxa"/>
            </w:tcMar>
          </w:tcPr>
          <w:p w14:paraId="70CD3140"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Civil Aviation Authority</w:t>
            </w:r>
          </w:p>
        </w:tc>
      </w:tr>
      <w:tr w:rsidR="00470462" w:rsidRPr="005A58C5" w14:paraId="0BC34E98" w14:textId="77777777" w:rsidTr="001104CC">
        <w:trPr>
          <w:trHeight w:val="1"/>
        </w:trPr>
        <w:tc>
          <w:tcPr>
            <w:tcW w:w="904" w:type="dxa"/>
            <w:shd w:val="clear" w:color="auto" w:fill="auto"/>
            <w:tcMar>
              <w:left w:w="104" w:type="dxa"/>
              <w:right w:w="104" w:type="dxa"/>
            </w:tcMar>
          </w:tcPr>
          <w:p w14:paraId="676213D7"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38A0041C"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CI</w:t>
            </w:r>
          </w:p>
        </w:tc>
        <w:tc>
          <w:tcPr>
            <w:tcW w:w="9296" w:type="dxa"/>
            <w:gridSpan w:val="2"/>
            <w:shd w:val="clear" w:color="auto" w:fill="auto"/>
            <w:tcMar>
              <w:left w:w="104" w:type="dxa"/>
              <w:right w:w="104" w:type="dxa"/>
            </w:tcMar>
          </w:tcPr>
          <w:p w14:paraId="6DCA7A50"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 xml:space="preserve">Centre Chief Instructor </w:t>
            </w:r>
          </w:p>
        </w:tc>
      </w:tr>
      <w:tr w:rsidR="00470462" w:rsidRPr="005A58C5" w14:paraId="7E84CEE4" w14:textId="77777777" w:rsidTr="001104CC">
        <w:trPr>
          <w:trHeight w:val="1"/>
        </w:trPr>
        <w:tc>
          <w:tcPr>
            <w:tcW w:w="904" w:type="dxa"/>
            <w:shd w:val="clear" w:color="auto" w:fill="auto"/>
            <w:tcMar>
              <w:left w:w="104" w:type="dxa"/>
              <w:right w:w="104" w:type="dxa"/>
            </w:tcMar>
          </w:tcPr>
          <w:p w14:paraId="5EAAD68A"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5AF5443F"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CSSD</w:t>
            </w:r>
          </w:p>
        </w:tc>
        <w:tc>
          <w:tcPr>
            <w:tcW w:w="9296" w:type="dxa"/>
            <w:gridSpan w:val="2"/>
            <w:shd w:val="clear" w:color="auto" w:fill="auto"/>
            <w:tcMar>
              <w:left w:w="104" w:type="dxa"/>
              <w:right w:w="104" w:type="dxa"/>
            </w:tcMar>
          </w:tcPr>
          <w:p w14:paraId="0E48161B"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Civilians Subject to Service Discipline</w:t>
            </w:r>
          </w:p>
        </w:tc>
      </w:tr>
      <w:tr w:rsidR="00470462" w:rsidRPr="005A58C5" w14:paraId="7C6753E6" w14:textId="77777777" w:rsidTr="001104CC">
        <w:trPr>
          <w:trHeight w:val="1"/>
        </w:trPr>
        <w:tc>
          <w:tcPr>
            <w:tcW w:w="904" w:type="dxa"/>
            <w:shd w:val="clear" w:color="auto" w:fill="auto"/>
            <w:tcMar>
              <w:left w:w="104" w:type="dxa"/>
              <w:right w:w="104" w:type="dxa"/>
            </w:tcMar>
          </w:tcPr>
          <w:p w14:paraId="4801ECCD"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0CE64493"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DII</w:t>
            </w:r>
          </w:p>
        </w:tc>
        <w:tc>
          <w:tcPr>
            <w:tcW w:w="9296" w:type="dxa"/>
            <w:gridSpan w:val="2"/>
            <w:shd w:val="clear" w:color="auto" w:fill="auto"/>
            <w:tcMar>
              <w:left w:w="104" w:type="dxa"/>
              <w:right w:w="104" w:type="dxa"/>
            </w:tcMar>
          </w:tcPr>
          <w:p w14:paraId="78E1758B"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Defence Information Infrastructure</w:t>
            </w:r>
          </w:p>
        </w:tc>
      </w:tr>
      <w:tr w:rsidR="00470462" w:rsidRPr="005A58C5" w14:paraId="510093ED" w14:textId="77777777" w:rsidTr="001104CC">
        <w:trPr>
          <w:trHeight w:val="1"/>
        </w:trPr>
        <w:tc>
          <w:tcPr>
            <w:tcW w:w="904" w:type="dxa"/>
            <w:shd w:val="clear" w:color="auto" w:fill="auto"/>
            <w:tcMar>
              <w:left w:w="104" w:type="dxa"/>
              <w:right w:w="104" w:type="dxa"/>
            </w:tcMar>
          </w:tcPr>
          <w:p w14:paraId="5EF6A189"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369FED4C"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DME</w:t>
            </w:r>
          </w:p>
        </w:tc>
        <w:tc>
          <w:tcPr>
            <w:tcW w:w="9296" w:type="dxa"/>
            <w:gridSpan w:val="2"/>
            <w:shd w:val="clear" w:color="auto" w:fill="auto"/>
            <w:tcMar>
              <w:left w:w="104" w:type="dxa"/>
              <w:right w:w="104" w:type="dxa"/>
            </w:tcMar>
          </w:tcPr>
          <w:p w14:paraId="305F3EFF"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Distance Measuring Equipment</w:t>
            </w:r>
          </w:p>
        </w:tc>
      </w:tr>
      <w:tr w:rsidR="00470462" w:rsidRPr="005A58C5" w14:paraId="193DA3C2" w14:textId="77777777" w:rsidTr="001104CC">
        <w:trPr>
          <w:trHeight w:val="1"/>
        </w:trPr>
        <w:tc>
          <w:tcPr>
            <w:tcW w:w="904" w:type="dxa"/>
            <w:shd w:val="clear" w:color="auto" w:fill="auto"/>
            <w:tcMar>
              <w:left w:w="104" w:type="dxa"/>
              <w:right w:w="104" w:type="dxa"/>
            </w:tcMar>
          </w:tcPr>
          <w:p w14:paraId="1E37DC64"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00EB461"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EASA</w:t>
            </w:r>
          </w:p>
        </w:tc>
        <w:tc>
          <w:tcPr>
            <w:tcW w:w="9296" w:type="dxa"/>
            <w:gridSpan w:val="2"/>
            <w:shd w:val="clear" w:color="auto" w:fill="auto"/>
            <w:tcMar>
              <w:left w:w="104" w:type="dxa"/>
              <w:right w:w="104" w:type="dxa"/>
            </w:tcMar>
          </w:tcPr>
          <w:p w14:paraId="2F2AD517"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European Aviation Safety Agency</w:t>
            </w:r>
          </w:p>
        </w:tc>
      </w:tr>
      <w:tr w:rsidR="00470462" w:rsidRPr="005A58C5" w14:paraId="3876B1E5" w14:textId="77777777" w:rsidTr="001104CC">
        <w:trPr>
          <w:trHeight w:val="1"/>
        </w:trPr>
        <w:tc>
          <w:tcPr>
            <w:tcW w:w="904" w:type="dxa"/>
            <w:shd w:val="clear" w:color="auto" w:fill="auto"/>
            <w:tcMar>
              <w:left w:w="104" w:type="dxa"/>
              <w:right w:w="104" w:type="dxa"/>
            </w:tcMar>
          </w:tcPr>
          <w:p w14:paraId="6CBFF921"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1BC554E9"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FD</w:t>
            </w:r>
          </w:p>
        </w:tc>
        <w:tc>
          <w:tcPr>
            <w:tcW w:w="9296" w:type="dxa"/>
            <w:gridSpan w:val="2"/>
            <w:shd w:val="clear" w:color="auto" w:fill="auto"/>
            <w:tcMar>
              <w:left w:w="104" w:type="dxa"/>
              <w:right w:w="104" w:type="dxa"/>
            </w:tcMar>
          </w:tcPr>
          <w:p w14:paraId="7C57341A"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Force Development</w:t>
            </w:r>
          </w:p>
        </w:tc>
      </w:tr>
      <w:tr w:rsidR="00470462" w:rsidRPr="005A58C5" w14:paraId="25F663FC" w14:textId="77777777" w:rsidTr="001104CC">
        <w:trPr>
          <w:trHeight w:val="1"/>
        </w:trPr>
        <w:tc>
          <w:tcPr>
            <w:tcW w:w="904" w:type="dxa"/>
            <w:shd w:val="clear" w:color="auto" w:fill="auto"/>
            <w:tcMar>
              <w:left w:w="104" w:type="dxa"/>
              <w:right w:w="104" w:type="dxa"/>
            </w:tcMar>
          </w:tcPr>
          <w:p w14:paraId="6D9DBDD7"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5788E4AE"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GPS</w:t>
            </w:r>
          </w:p>
        </w:tc>
        <w:tc>
          <w:tcPr>
            <w:tcW w:w="9296" w:type="dxa"/>
            <w:gridSpan w:val="2"/>
            <w:shd w:val="clear" w:color="auto" w:fill="auto"/>
            <w:tcMar>
              <w:left w:w="104" w:type="dxa"/>
              <w:right w:w="104" w:type="dxa"/>
            </w:tcMar>
          </w:tcPr>
          <w:p w14:paraId="39B9BF8D"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Global Positioning System</w:t>
            </w:r>
          </w:p>
        </w:tc>
      </w:tr>
      <w:tr w:rsidR="00470462" w:rsidRPr="005A58C5" w14:paraId="13F1FFEA" w14:textId="77777777" w:rsidTr="001104CC">
        <w:trPr>
          <w:trHeight w:val="1"/>
        </w:trPr>
        <w:tc>
          <w:tcPr>
            <w:tcW w:w="904" w:type="dxa"/>
            <w:shd w:val="clear" w:color="auto" w:fill="auto"/>
            <w:tcMar>
              <w:left w:w="104" w:type="dxa"/>
              <w:right w:w="104" w:type="dxa"/>
            </w:tcMar>
          </w:tcPr>
          <w:p w14:paraId="78667344"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0D60E4CD"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HQ</w:t>
            </w:r>
          </w:p>
        </w:tc>
        <w:tc>
          <w:tcPr>
            <w:tcW w:w="9296" w:type="dxa"/>
            <w:gridSpan w:val="2"/>
            <w:shd w:val="clear" w:color="auto" w:fill="auto"/>
            <w:tcMar>
              <w:left w:w="104" w:type="dxa"/>
              <w:right w:w="104" w:type="dxa"/>
            </w:tcMar>
          </w:tcPr>
          <w:p w14:paraId="593651EE"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Headquarters</w:t>
            </w:r>
          </w:p>
        </w:tc>
      </w:tr>
      <w:tr w:rsidR="00470462" w:rsidRPr="005A58C5" w14:paraId="55945684" w14:textId="77777777" w:rsidTr="001104CC">
        <w:trPr>
          <w:trHeight w:val="1"/>
        </w:trPr>
        <w:tc>
          <w:tcPr>
            <w:tcW w:w="904" w:type="dxa"/>
            <w:shd w:val="clear" w:color="auto" w:fill="auto"/>
            <w:tcMar>
              <w:left w:w="104" w:type="dxa"/>
              <w:right w:w="104" w:type="dxa"/>
            </w:tcMar>
          </w:tcPr>
          <w:p w14:paraId="45F36F6D"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27068403"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ICAO</w:t>
            </w:r>
          </w:p>
        </w:tc>
        <w:tc>
          <w:tcPr>
            <w:tcW w:w="9296" w:type="dxa"/>
            <w:gridSpan w:val="2"/>
            <w:shd w:val="clear" w:color="auto" w:fill="auto"/>
            <w:tcMar>
              <w:left w:w="104" w:type="dxa"/>
              <w:right w:w="104" w:type="dxa"/>
            </w:tcMar>
          </w:tcPr>
          <w:p w14:paraId="400331A5"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International Civil Aviation Organisation</w:t>
            </w:r>
          </w:p>
        </w:tc>
      </w:tr>
      <w:tr w:rsidR="00470462" w:rsidRPr="005A58C5" w14:paraId="6254886D" w14:textId="77777777" w:rsidTr="001104CC">
        <w:trPr>
          <w:trHeight w:val="1"/>
        </w:trPr>
        <w:tc>
          <w:tcPr>
            <w:tcW w:w="904" w:type="dxa"/>
            <w:shd w:val="clear" w:color="auto" w:fill="auto"/>
            <w:tcMar>
              <w:left w:w="104" w:type="dxa"/>
              <w:right w:w="104" w:type="dxa"/>
            </w:tcMar>
          </w:tcPr>
          <w:p w14:paraId="36C7DC0C"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2C5186E3"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JSAT</w:t>
            </w:r>
          </w:p>
        </w:tc>
        <w:tc>
          <w:tcPr>
            <w:tcW w:w="9296" w:type="dxa"/>
            <w:gridSpan w:val="2"/>
            <w:shd w:val="clear" w:color="auto" w:fill="auto"/>
            <w:tcMar>
              <w:left w:w="104" w:type="dxa"/>
              <w:right w:w="104" w:type="dxa"/>
            </w:tcMar>
          </w:tcPr>
          <w:p w14:paraId="4EB073BA"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Joint Services Adventurous Training</w:t>
            </w:r>
          </w:p>
        </w:tc>
      </w:tr>
      <w:tr w:rsidR="00470462" w:rsidRPr="005A58C5" w14:paraId="45D567E7" w14:textId="77777777" w:rsidTr="001104CC">
        <w:trPr>
          <w:trHeight w:val="1"/>
        </w:trPr>
        <w:tc>
          <w:tcPr>
            <w:tcW w:w="904" w:type="dxa"/>
            <w:shd w:val="clear" w:color="auto" w:fill="auto"/>
            <w:tcMar>
              <w:left w:w="104" w:type="dxa"/>
              <w:right w:w="104" w:type="dxa"/>
            </w:tcMar>
          </w:tcPr>
          <w:p w14:paraId="60029FFA"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5FC0269D"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JSAT POM</w:t>
            </w:r>
          </w:p>
        </w:tc>
        <w:tc>
          <w:tcPr>
            <w:tcW w:w="9296" w:type="dxa"/>
            <w:gridSpan w:val="2"/>
            <w:shd w:val="clear" w:color="auto" w:fill="auto"/>
            <w:tcMar>
              <w:left w:w="104" w:type="dxa"/>
              <w:right w:w="104" w:type="dxa"/>
            </w:tcMar>
          </w:tcPr>
          <w:p w14:paraId="69964B58"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Joint Services Adventurous Training Parachute Operations Manual</w:t>
            </w:r>
          </w:p>
        </w:tc>
      </w:tr>
      <w:tr w:rsidR="00470462" w:rsidRPr="005A58C5" w14:paraId="1BDD2AD4" w14:textId="77777777" w:rsidTr="001104CC">
        <w:trPr>
          <w:trHeight w:val="1"/>
        </w:trPr>
        <w:tc>
          <w:tcPr>
            <w:tcW w:w="904" w:type="dxa"/>
            <w:shd w:val="clear" w:color="auto" w:fill="auto"/>
            <w:tcMar>
              <w:left w:w="104" w:type="dxa"/>
              <w:right w:w="104" w:type="dxa"/>
            </w:tcMar>
          </w:tcPr>
          <w:p w14:paraId="26FFE934"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42A23307"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JSP</w:t>
            </w:r>
          </w:p>
        </w:tc>
        <w:tc>
          <w:tcPr>
            <w:tcW w:w="9296" w:type="dxa"/>
            <w:gridSpan w:val="2"/>
            <w:shd w:val="clear" w:color="auto" w:fill="auto"/>
            <w:tcMar>
              <w:left w:w="104" w:type="dxa"/>
              <w:right w:w="104" w:type="dxa"/>
            </w:tcMar>
          </w:tcPr>
          <w:p w14:paraId="638C63CA"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Joint Service Publication</w:t>
            </w:r>
          </w:p>
        </w:tc>
      </w:tr>
      <w:tr w:rsidR="00470462" w:rsidRPr="005A58C5" w14:paraId="2E2BBCB5" w14:textId="77777777" w:rsidTr="001104CC">
        <w:trPr>
          <w:trHeight w:val="1"/>
        </w:trPr>
        <w:tc>
          <w:tcPr>
            <w:tcW w:w="904" w:type="dxa"/>
            <w:shd w:val="clear" w:color="auto" w:fill="auto"/>
            <w:tcMar>
              <w:left w:w="104" w:type="dxa"/>
              <w:right w:w="104" w:type="dxa"/>
            </w:tcMar>
          </w:tcPr>
          <w:p w14:paraId="0EC0D6D1"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16FDD490"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JSPC</w:t>
            </w:r>
          </w:p>
        </w:tc>
        <w:tc>
          <w:tcPr>
            <w:tcW w:w="9296" w:type="dxa"/>
            <w:gridSpan w:val="2"/>
            <w:shd w:val="clear" w:color="auto" w:fill="auto"/>
            <w:tcMar>
              <w:left w:w="104" w:type="dxa"/>
              <w:right w:w="104" w:type="dxa"/>
            </w:tcMar>
          </w:tcPr>
          <w:p w14:paraId="22D05A7A"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Joint Services Parachute Centre</w:t>
            </w:r>
          </w:p>
        </w:tc>
      </w:tr>
      <w:tr w:rsidR="00470462" w:rsidRPr="005A58C5" w14:paraId="4B71B0AD" w14:textId="77777777" w:rsidTr="001104CC">
        <w:trPr>
          <w:trHeight w:val="1"/>
        </w:trPr>
        <w:tc>
          <w:tcPr>
            <w:tcW w:w="904" w:type="dxa"/>
            <w:shd w:val="clear" w:color="auto" w:fill="auto"/>
            <w:tcMar>
              <w:left w:w="104" w:type="dxa"/>
              <w:right w:w="104" w:type="dxa"/>
            </w:tcMar>
          </w:tcPr>
          <w:p w14:paraId="5EF3430B"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355FEE4A"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JSPW(N)</w:t>
            </w:r>
          </w:p>
        </w:tc>
        <w:tc>
          <w:tcPr>
            <w:tcW w:w="9296" w:type="dxa"/>
            <w:gridSpan w:val="2"/>
            <w:shd w:val="clear" w:color="auto" w:fill="auto"/>
            <w:tcMar>
              <w:left w:w="104" w:type="dxa"/>
              <w:right w:w="104" w:type="dxa"/>
            </w:tcMar>
          </w:tcPr>
          <w:p w14:paraId="3C4558F0"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Joint Services Parachute Wing (</w:t>
            </w:r>
            <w:proofErr w:type="spellStart"/>
            <w:r w:rsidRPr="005A58C5">
              <w:rPr>
                <w:rFonts w:ascii="Arial" w:hAnsi="Arial" w:cs="Arial"/>
                <w:sz w:val="18"/>
                <w:szCs w:val="18"/>
              </w:rPr>
              <w:t>Netheravon</w:t>
            </w:r>
            <w:proofErr w:type="spellEnd"/>
            <w:r w:rsidRPr="005A58C5">
              <w:rPr>
                <w:rFonts w:ascii="Arial" w:hAnsi="Arial" w:cs="Arial"/>
                <w:sz w:val="18"/>
                <w:szCs w:val="18"/>
              </w:rPr>
              <w:t>)</w:t>
            </w:r>
          </w:p>
        </w:tc>
      </w:tr>
      <w:tr w:rsidR="00470462" w:rsidRPr="005A58C5" w14:paraId="6249D37D" w14:textId="77777777" w:rsidTr="001104CC">
        <w:trPr>
          <w:trHeight w:val="1"/>
        </w:trPr>
        <w:tc>
          <w:tcPr>
            <w:tcW w:w="904" w:type="dxa"/>
            <w:shd w:val="clear" w:color="auto" w:fill="auto"/>
            <w:tcMar>
              <w:left w:w="104" w:type="dxa"/>
              <w:right w:w="104" w:type="dxa"/>
            </w:tcMar>
          </w:tcPr>
          <w:p w14:paraId="6393AD3E"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336A1FE8"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MAA</w:t>
            </w:r>
          </w:p>
        </w:tc>
        <w:tc>
          <w:tcPr>
            <w:tcW w:w="9296" w:type="dxa"/>
            <w:gridSpan w:val="2"/>
            <w:shd w:val="clear" w:color="auto" w:fill="auto"/>
            <w:tcMar>
              <w:left w:w="104" w:type="dxa"/>
              <w:right w:w="104" w:type="dxa"/>
            </w:tcMar>
          </w:tcPr>
          <w:p w14:paraId="0956CED7"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Military Aviation Authority</w:t>
            </w:r>
          </w:p>
        </w:tc>
      </w:tr>
      <w:tr w:rsidR="00470462" w:rsidRPr="005A58C5" w14:paraId="30B75D89" w14:textId="77777777" w:rsidTr="001104CC">
        <w:trPr>
          <w:trHeight w:val="1"/>
        </w:trPr>
        <w:tc>
          <w:tcPr>
            <w:tcW w:w="904" w:type="dxa"/>
            <w:shd w:val="clear" w:color="auto" w:fill="auto"/>
            <w:tcMar>
              <w:left w:w="104" w:type="dxa"/>
              <w:right w:w="104" w:type="dxa"/>
            </w:tcMar>
          </w:tcPr>
          <w:p w14:paraId="454343E4"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409067BB"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MOD</w:t>
            </w:r>
          </w:p>
        </w:tc>
        <w:tc>
          <w:tcPr>
            <w:tcW w:w="9296" w:type="dxa"/>
            <w:gridSpan w:val="2"/>
            <w:shd w:val="clear" w:color="auto" w:fill="auto"/>
            <w:tcMar>
              <w:left w:w="104" w:type="dxa"/>
              <w:right w:w="104" w:type="dxa"/>
            </w:tcMar>
          </w:tcPr>
          <w:p w14:paraId="7EE84BF8"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Ministry of Defence</w:t>
            </w:r>
          </w:p>
        </w:tc>
      </w:tr>
      <w:tr w:rsidR="00470462" w:rsidRPr="005A58C5" w14:paraId="104AC4D1" w14:textId="77777777" w:rsidTr="001104CC">
        <w:trPr>
          <w:trHeight w:val="1"/>
        </w:trPr>
        <w:tc>
          <w:tcPr>
            <w:tcW w:w="904" w:type="dxa"/>
            <w:shd w:val="clear" w:color="auto" w:fill="auto"/>
            <w:tcMar>
              <w:left w:w="104" w:type="dxa"/>
              <w:right w:w="104" w:type="dxa"/>
            </w:tcMar>
          </w:tcPr>
          <w:p w14:paraId="058C0E97"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91864B6"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MOI</w:t>
            </w:r>
          </w:p>
        </w:tc>
        <w:tc>
          <w:tcPr>
            <w:tcW w:w="9296" w:type="dxa"/>
            <w:gridSpan w:val="2"/>
            <w:shd w:val="clear" w:color="auto" w:fill="auto"/>
            <w:tcMar>
              <w:left w:w="104" w:type="dxa"/>
              <w:right w:w="104" w:type="dxa"/>
            </w:tcMar>
          </w:tcPr>
          <w:p w14:paraId="67DC7A40"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 xml:space="preserve">Method of Instruction </w:t>
            </w:r>
          </w:p>
        </w:tc>
      </w:tr>
      <w:tr w:rsidR="00470462" w:rsidRPr="005A58C5" w14:paraId="30AF2EF7" w14:textId="77777777" w:rsidTr="001104CC">
        <w:trPr>
          <w:trHeight w:val="1"/>
        </w:trPr>
        <w:tc>
          <w:tcPr>
            <w:tcW w:w="904" w:type="dxa"/>
            <w:shd w:val="clear" w:color="auto" w:fill="auto"/>
            <w:tcMar>
              <w:left w:w="104" w:type="dxa"/>
              <w:right w:w="104" w:type="dxa"/>
            </w:tcMar>
          </w:tcPr>
          <w:p w14:paraId="1F6D380E"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3C0C386B"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NAA</w:t>
            </w:r>
          </w:p>
        </w:tc>
        <w:tc>
          <w:tcPr>
            <w:tcW w:w="9296" w:type="dxa"/>
            <w:gridSpan w:val="2"/>
            <w:shd w:val="clear" w:color="auto" w:fill="auto"/>
            <w:tcMar>
              <w:left w:w="104" w:type="dxa"/>
              <w:right w:w="104" w:type="dxa"/>
            </w:tcMar>
          </w:tcPr>
          <w:p w14:paraId="3BDD37B7"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National Aeronautic Association</w:t>
            </w:r>
          </w:p>
        </w:tc>
      </w:tr>
      <w:tr w:rsidR="00470462" w:rsidRPr="005A58C5" w14:paraId="0E02833E" w14:textId="77777777" w:rsidTr="001104CC">
        <w:trPr>
          <w:trHeight w:val="1"/>
        </w:trPr>
        <w:tc>
          <w:tcPr>
            <w:tcW w:w="904" w:type="dxa"/>
            <w:shd w:val="clear" w:color="auto" w:fill="auto"/>
            <w:tcMar>
              <w:left w:w="104" w:type="dxa"/>
              <w:right w:w="104" w:type="dxa"/>
            </w:tcMar>
          </w:tcPr>
          <w:p w14:paraId="4BA97825"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3F73090B"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NTM</w:t>
            </w:r>
          </w:p>
        </w:tc>
        <w:tc>
          <w:tcPr>
            <w:tcW w:w="9296" w:type="dxa"/>
            <w:gridSpan w:val="2"/>
            <w:shd w:val="clear" w:color="auto" w:fill="auto"/>
            <w:tcMar>
              <w:left w:w="104" w:type="dxa"/>
              <w:right w:w="104" w:type="dxa"/>
            </w:tcMar>
          </w:tcPr>
          <w:p w14:paraId="3B2ED086"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Notice To Move</w:t>
            </w:r>
          </w:p>
        </w:tc>
      </w:tr>
      <w:tr w:rsidR="00470462" w:rsidRPr="005A58C5" w14:paraId="3DFA1C87" w14:textId="77777777" w:rsidTr="001104CC">
        <w:trPr>
          <w:trHeight w:val="1"/>
        </w:trPr>
        <w:tc>
          <w:tcPr>
            <w:tcW w:w="904" w:type="dxa"/>
            <w:shd w:val="clear" w:color="auto" w:fill="auto"/>
            <w:tcMar>
              <w:left w:w="104" w:type="dxa"/>
              <w:right w:w="104" w:type="dxa"/>
            </w:tcMar>
          </w:tcPr>
          <w:p w14:paraId="11719DD8"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4EC12369"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OC</w:t>
            </w:r>
          </w:p>
        </w:tc>
        <w:tc>
          <w:tcPr>
            <w:tcW w:w="9296" w:type="dxa"/>
            <w:gridSpan w:val="2"/>
            <w:shd w:val="clear" w:color="auto" w:fill="auto"/>
            <w:tcMar>
              <w:left w:w="104" w:type="dxa"/>
              <w:right w:w="104" w:type="dxa"/>
            </w:tcMar>
          </w:tcPr>
          <w:p w14:paraId="627858F8"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Officer Commanding</w:t>
            </w:r>
          </w:p>
        </w:tc>
      </w:tr>
      <w:tr w:rsidR="00470462" w:rsidRPr="005A58C5" w14:paraId="6E761B54" w14:textId="77777777" w:rsidTr="001104CC">
        <w:trPr>
          <w:trHeight w:val="1"/>
        </w:trPr>
        <w:tc>
          <w:tcPr>
            <w:tcW w:w="904" w:type="dxa"/>
            <w:shd w:val="clear" w:color="auto" w:fill="auto"/>
            <w:tcMar>
              <w:left w:w="104" w:type="dxa"/>
              <w:right w:w="104" w:type="dxa"/>
            </w:tcMar>
          </w:tcPr>
          <w:p w14:paraId="3F25393D"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1211BCF8"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RA</w:t>
            </w:r>
          </w:p>
        </w:tc>
        <w:tc>
          <w:tcPr>
            <w:tcW w:w="9296" w:type="dxa"/>
            <w:gridSpan w:val="2"/>
            <w:shd w:val="clear" w:color="auto" w:fill="auto"/>
            <w:tcMar>
              <w:left w:w="104" w:type="dxa"/>
              <w:right w:w="104" w:type="dxa"/>
            </w:tcMar>
          </w:tcPr>
          <w:p w14:paraId="4D8B2779"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Regulatory Article</w:t>
            </w:r>
          </w:p>
        </w:tc>
      </w:tr>
      <w:tr w:rsidR="00470462" w:rsidRPr="005A58C5" w14:paraId="300BC1AE" w14:textId="77777777" w:rsidTr="001104CC">
        <w:trPr>
          <w:trHeight w:val="1"/>
        </w:trPr>
        <w:tc>
          <w:tcPr>
            <w:tcW w:w="904" w:type="dxa"/>
            <w:shd w:val="clear" w:color="auto" w:fill="auto"/>
            <w:tcMar>
              <w:left w:w="104" w:type="dxa"/>
              <w:right w:w="104" w:type="dxa"/>
            </w:tcMar>
          </w:tcPr>
          <w:p w14:paraId="44036591"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515C55D9"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RAF</w:t>
            </w:r>
          </w:p>
        </w:tc>
        <w:tc>
          <w:tcPr>
            <w:tcW w:w="9296" w:type="dxa"/>
            <w:gridSpan w:val="2"/>
            <w:shd w:val="clear" w:color="auto" w:fill="auto"/>
            <w:tcMar>
              <w:left w:w="104" w:type="dxa"/>
              <w:right w:w="104" w:type="dxa"/>
            </w:tcMar>
          </w:tcPr>
          <w:p w14:paraId="5E564E6E"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Royal Air Force</w:t>
            </w:r>
          </w:p>
        </w:tc>
      </w:tr>
      <w:tr w:rsidR="00470462" w:rsidRPr="005A58C5" w14:paraId="3390B3CF" w14:textId="77777777" w:rsidTr="001104CC">
        <w:trPr>
          <w:trHeight w:val="1"/>
        </w:trPr>
        <w:tc>
          <w:tcPr>
            <w:tcW w:w="904" w:type="dxa"/>
            <w:shd w:val="clear" w:color="auto" w:fill="auto"/>
            <w:tcMar>
              <w:left w:w="104" w:type="dxa"/>
              <w:right w:w="104" w:type="dxa"/>
            </w:tcMar>
          </w:tcPr>
          <w:p w14:paraId="4E120361"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241891E8"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SC</w:t>
            </w:r>
          </w:p>
        </w:tc>
        <w:tc>
          <w:tcPr>
            <w:tcW w:w="9296" w:type="dxa"/>
            <w:gridSpan w:val="2"/>
            <w:shd w:val="clear" w:color="auto" w:fill="auto"/>
            <w:tcMar>
              <w:left w:w="104" w:type="dxa"/>
              <w:right w:w="104" w:type="dxa"/>
            </w:tcMar>
          </w:tcPr>
          <w:p w14:paraId="5DA239CF"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Security Check</w:t>
            </w:r>
          </w:p>
        </w:tc>
      </w:tr>
      <w:tr w:rsidR="00470462" w:rsidRPr="005A58C5" w14:paraId="5591E551" w14:textId="77777777" w:rsidTr="001104CC">
        <w:trPr>
          <w:trHeight w:val="1"/>
        </w:trPr>
        <w:tc>
          <w:tcPr>
            <w:tcW w:w="904" w:type="dxa"/>
            <w:shd w:val="clear" w:color="auto" w:fill="auto"/>
            <w:tcMar>
              <w:left w:w="104" w:type="dxa"/>
              <w:right w:w="104" w:type="dxa"/>
            </w:tcMar>
          </w:tcPr>
          <w:p w14:paraId="514EDE78"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59B98C5E"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SOP</w:t>
            </w:r>
          </w:p>
        </w:tc>
        <w:tc>
          <w:tcPr>
            <w:tcW w:w="9296" w:type="dxa"/>
            <w:gridSpan w:val="2"/>
            <w:shd w:val="clear" w:color="auto" w:fill="auto"/>
            <w:tcMar>
              <w:left w:w="104" w:type="dxa"/>
              <w:right w:w="104" w:type="dxa"/>
            </w:tcMar>
          </w:tcPr>
          <w:p w14:paraId="3E4AC5C5"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Standard Operating Procedure</w:t>
            </w:r>
          </w:p>
        </w:tc>
      </w:tr>
      <w:tr w:rsidR="00470462" w:rsidRPr="005A58C5" w14:paraId="6036E8FE" w14:textId="77777777" w:rsidTr="001104CC">
        <w:trPr>
          <w:trHeight w:val="1"/>
        </w:trPr>
        <w:tc>
          <w:tcPr>
            <w:tcW w:w="904" w:type="dxa"/>
            <w:shd w:val="clear" w:color="auto" w:fill="auto"/>
            <w:tcMar>
              <w:left w:w="104" w:type="dxa"/>
              <w:right w:w="104" w:type="dxa"/>
            </w:tcMar>
          </w:tcPr>
          <w:p w14:paraId="59172A98"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8C9DEB6"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SOR</w:t>
            </w:r>
          </w:p>
        </w:tc>
        <w:tc>
          <w:tcPr>
            <w:tcW w:w="9296" w:type="dxa"/>
            <w:gridSpan w:val="2"/>
            <w:shd w:val="clear" w:color="auto" w:fill="auto"/>
            <w:tcMar>
              <w:left w:w="104" w:type="dxa"/>
              <w:right w:w="104" w:type="dxa"/>
            </w:tcMar>
          </w:tcPr>
          <w:p w14:paraId="2371CFA0"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Statement of Requirement</w:t>
            </w:r>
          </w:p>
        </w:tc>
      </w:tr>
      <w:tr w:rsidR="00470462" w:rsidRPr="005A58C5" w14:paraId="781DDBC0" w14:textId="77777777" w:rsidTr="001104CC">
        <w:trPr>
          <w:trHeight w:val="1"/>
        </w:trPr>
        <w:tc>
          <w:tcPr>
            <w:tcW w:w="904" w:type="dxa"/>
            <w:shd w:val="clear" w:color="auto" w:fill="auto"/>
            <w:tcMar>
              <w:left w:w="104" w:type="dxa"/>
              <w:right w:w="104" w:type="dxa"/>
            </w:tcMar>
          </w:tcPr>
          <w:p w14:paraId="35953722"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3870EB8B"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SOTR</w:t>
            </w:r>
          </w:p>
        </w:tc>
        <w:tc>
          <w:tcPr>
            <w:tcW w:w="9296" w:type="dxa"/>
            <w:gridSpan w:val="2"/>
            <w:shd w:val="clear" w:color="auto" w:fill="auto"/>
            <w:tcMar>
              <w:left w:w="104" w:type="dxa"/>
              <w:right w:w="104" w:type="dxa"/>
            </w:tcMar>
          </w:tcPr>
          <w:p w14:paraId="5F090551"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Statement of Training Requirement</w:t>
            </w:r>
          </w:p>
        </w:tc>
      </w:tr>
      <w:tr w:rsidR="00470462" w:rsidRPr="005A58C5" w14:paraId="223E7EA3" w14:textId="77777777" w:rsidTr="001104CC">
        <w:trPr>
          <w:trHeight w:val="1"/>
        </w:trPr>
        <w:tc>
          <w:tcPr>
            <w:tcW w:w="904" w:type="dxa"/>
            <w:shd w:val="clear" w:color="auto" w:fill="auto"/>
            <w:tcMar>
              <w:left w:w="104" w:type="dxa"/>
              <w:right w:w="104" w:type="dxa"/>
            </w:tcMar>
          </w:tcPr>
          <w:p w14:paraId="2C844119"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8C22895"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VHF</w:t>
            </w:r>
          </w:p>
        </w:tc>
        <w:tc>
          <w:tcPr>
            <w:tcW w:w="9296" w:type="dxa"/>
            <w:gridSpan w:val="2"/>
            <w:shd w:val="clear" w:color="auto" w:fill="auto"/>
            <w:tcMar>
              <w:left w:w="104" w:type="dxa"/>
              <w:right w:w="104" w:type="dxa"/>
            </w:tcMar>
          </w:tcPr>
          <w:p w14:paraId="7B9BC76C"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Very High Frequency</w:t>
            </w:r>
          </w:p>
        </w:tc>
      </w:tr>
      <w:tr w:rsidR="00470462" w:rsidRPr="005A58C5" w14:paraId="3514C101" w14:textId="77777777" w:rsidTr="001104CC">
        <w:trPr>
          <w:trHeight w:val="1"/>
        </w:trPr>
        <w:tc>
          <w:tcPr>
            <w:tcW w:w="904" w:type="dxa"/>
            <w:shd w:val="clear" w:color="auto" w:fill="auto"/>
            <w:tcMar>
              <w:left w:w="104" w:type="dxa"/>
              <w:right w:w="104" w:type="dxa"/>
            </w:tcMar>
          </w:tcPr>
          <w:p w14:paraId="528CE531" w14:textId="77777777" w:rsidR="00470462" w:rsidRPr="005A58C5" w:rsidRDefault="00470462"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02416890" w14:textId="77777777"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VOR</w:t>
            </w:r>
          </w:p>
        </w:tc>
        <w:tc>
          <w:tcPr>
            <w:tcW w:w="9296" w:type="dxa"/>
            <w:gridSpan w:val="2"/>
            <w:shd w:val="clear" w:color="auto" w:fill="auto"/>
            <w:tcMar>
              <w:left w:w="104" w:type="dxa"/>
              <w:right w:w="104" w:type="dxa"/>
            </w:tcMar>
          </w:tcPr>
          <w:p w14:paraId="22551509" w14:textId="77777777" w:rsidR="00470462" w:rsidRPr="005A58C5" w:rsidRDefault="00470462">
            <w:pPr>
              <w:spacing w:after="0" w:line="240" w:lineRule="auto"/>
              <w:rPr>
                <w:rFonts w:ascii="Arial" w:hAnsi="Arial" w:cs="Arial"/>
                <w:sz w:val="18"/>
                <w:szCs w:val="18"/>
              </w:rPr>
            </w:pPr>
            <w:r w:rsidRPr="005A58C5">
              <w:rPr>
                <w:rFonts w:ascii="Arial" w:hAnsi="Arial" w:cs="Arial"/>
                <w:sz w:val="18"/>
                <w:szCs w:val="18"/>
              </w:rPr>
              <w:t>VHF Omni Directional Radio Range</w:t>
            </w:r>
          </w:p>
        </w:tc>
      </w:tr>
      <w:tr w:rsidR="00D074F4" w:rsidRPr="005A58C5" w14:paraId="62BC2008" w14:textId="77777777" w:rsidTr="001104CC">
        <w:trPr>
          <w:trHeight w:val="1"/>
        </w:trPr>
        <w:tc>
          <w:tcPr>
            <w:tcW w:w="904" w:type="dxa"/>
            <w:shd w:val="clear" w:color="auto" w:fill="auto"/>
            <w:tcMar>
              <w:left w:w="104" w:type="dxa"/>
              <w:right w:w="104" w:type="dxa"/>
            </w:tcMar>
          </w:tcPr>
          <w:p w14:paraId="62BC2006"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07" w14:textId="77777777" w:rsidR="00D074F4" w:rsidRPr="005A58C5" w:rsidRDefault="00D074F4" w:rsidP="00C0353E">
            <w:pPr>
              <w:spacing w:after="0" w:line="240" w:lineRule="auto"/>
              <w:rPr>
                <w:rFonts w:ascii="Arial" w:hAnsi="Arial" w:cs="Arial"/>
                <w:sz w:val="18"/>
                <w:szCs w:val="18"/>
              </w:rPr>
            </w:pPr>
          </w:p>
        </w:tc>
      </w:tr>
      <w:tr w:rsidR="00D074F4" w:rsidRPr="005A58C5" w14:paraId="62BC200B" w14:textId="77777777" w:rsidTr="001104CC">
        <w:trPr>
          <w:trHeight w:val="1"/>
        </w:trPr>
        <w:tc>
          <w:tcPr>
            <w:tcW w:w="904" w:type="dxa"/>
            <w:shd w:val="clear" w:color="auto" w:fill="auto"/>
            <w:tcMar>
              <w:left w:w="104" w:type="dxa"/>
              <w:right w:w="104" w:type="dxa"/>
            </w:tcMar>
          </w:tcPr>
          <w:p w14:paraId="62BC2009"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A.3</w:t>
            </w:r>
          </w:p>
        </w:tc>
        <w:tc>
          <w:tcPr>
            <w:tcW w:w="13158" w:type="dxa"/>
            <w:gridSpan w:val="3"/>
            <w:shd w:val="clear" w:color="auto" w:fill="auto"/>
            <w:tcMar>
              <w:left w:w="104" w:type="dxa"/>
              <w:right w:w="104" w:type="dxa"/>
            </w:tcMar>
          </w:tcPr>
          <w:p w14:paraId="62BC200A"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References</w:t>
            </w:r>
          </w:p>
        </w:tc>
      </w:tr>
      <w:tr w:rsidR="00D074F4" w:rsidRPr="005A58C5" w14:paraId="62BC200E" w14:textId="77777777" w:rsidTr="001104CC">
        <w:trPr>
          <w:trHeight w:val="1"/>
        </w:trPr>
        <w:tc>
          <w:tcPr>
            <w:tcW w:w="904" w:type="dxa"/>
            <w:shd w:val="clear" w:color="auto" w:fill="auto"/>
            <w:tcMar>
              <w:left w:w="104" w:type="dxa"/>
              <w:right w:w="104" w:type="dxa"/>
            </w:tcMar>
          </w:tcPr>
          <w:p w14:paraId="62BC200C"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0D"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In addition to the references detailed in the Terms and Conditions of the </w:t>
            </w:r>
            <w:proofErr w:type="gramStart"/>
            <w:r w:rsidRPr="005A58C5">
              <w:rPr>
                <w:rFonts w:ascii="Arial" w:hAnsi="Arial" w:cs="Arial"/>
                <w:sz w:val="18"/>
                <w:szCs w:val="18"/>
              </w:rPr>
              <w:t>Contract</w:t>
            </w:r>
            <w:proofErr w:type="gramEnd"/>
            <w:r w:rsidRPr="005A58C5">
              <w:rPr>
                <w:rFonts w:ascii="Arial" w:hAnsi="Arial" w:cs="Arial"/>
                <w:sz w:val="18"/>
                <w:szCs w:val="18"/>
              </w:rPr>
              <w:t xml:space="preserve"> the following references shall also apply as well as any subsequent revisions and amendments to the references. This list does not absolve the Contractor from conforming to any other relevant publications.</w:t>
            </w:r>
          </w:p>
        </w:tc>
      </w:tr>
      <w:tr w:rsidR="00D074F4" w:rsidRPr="005A58C5" w14:paraId="62BC2013" w14:textId="77777777" w:rsidTr="001104CC">
        <w:trPr>
          <w:trHeight w:val="1"/>
        </w:trPr>
        <w:tc>
          <w:tcPr>
            <w:tcW w:w="904" w:type="dxa"/>
            <w:shd w:val="clear" w:color="auto" w:fill="auto"/>
            <w:tcMar>
              <w:left w:w="104" w:type="dxa"/>
              <w:right w:w="104" w:type="dxa"/>
            </w:tcMar>
          </w:tcPr>
          <w:p w14:paraId="62BC200F" w14:textId="77777777" w:rsidR="00D074F4" w:rsidRPr="005A58C5" w:rsidRDefault="00D074F4"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2BC2010"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u w:val="single"/>
              </w:rPr>
              <w:t>Reference</w:t>
            </w:r>
          </w:p>
        </w:tc>
        <w:tc>
          <w:tcPr>
            <w:tcW w:w="2180" w:type="dxa"/>
            <w:shd w:val="clear" w:color="auto" w:fill="auto"/>
            <w:tcMar>
              <w:left w:w="104" w:type="dxa"/>
              <w:right w:w="104" w:type="dxa"/>
            </w:tcMar>
          </w:tcPr>
          <w:p w14:paraId="62BC2011" w14:textId="77777777" w:rsidR="00D074F4" w:rsidRPr="005A58C5" w:rsidRDefault="00D074F4">
            <w:pPr>
              <w:spacing w:after="0" w:line="240" w:lineRule="auto"/>
              <w:rPr>
                <w:rFonts w:ascii="Arial" w:hAnsi="Arial" w:cs="Arial"/>
                <w:sz w:val="18"/>
                <w:szCs w:val="18"/>
              </w:rPr>
            </w:pPr>
            <w:r w:rsidRPr="005A58C5">
              <w:rPr>
                <w:rFonts w:ascii="Arial" w:hAnsi="Arial" w:cs="Arial"/>
                <w:sz w:val="18"/>
                <w:szCs w:val="18"/>
                <w:u w:val="single"/>
              </w:rPr>
              <w:t>Version</w:t>
            </w:r>
          </w:p>
        </w:tc>
        <w:tc>
          <w:tcPr>
            <w:tcW w:w="7116" w:type="dxa"/>
            <w:shd w:val="clear" w:color="auto" w:fill="auto"/>
            <w:tcMar>
              <w:left w:w="104" w:type="dxa"/>
              <w:right w:w="104" w:type="dxa"/>
            </w:tcMar>
          </w:tcPr>
          <w:p w14:paraId="62BC2012" w14:textId="77777777" w:rsidR="00D074F4" w:rsidRPr="005A58C5" w:rsidRDefault="00D074F4">
            <w:pPr>
              <w:spacing w:after="0" w:line="240" w:lineRule="auto"/>
              <w:rPr>
                <w:rFonts w:ascii="Arial" w:hAnsi="Arial" w:cs="Arial"/>
                <w:sz w:val="18"/>
                <w:szCs w:val="18"/>
              </w:rPr>
            </w:pPr>
            <w:r w:rsidRPr="005A58C5">
              <w:rPr>
                <w:rFonts w:ascii="Arial" w:hAnsi="Arial" w:cs="Arial"/>
                <w:sz w:val="18"/>
                <w:szCs w:val="18"/>
                <w:u w:val="single"/>
              </w:rPr>
              <w:t>Source</w:t>
            </w:r>
          </w:p>
        </w:tc>
      </w:tr>
      <w:tr w:rsidR="00D074F4" w:rsidRPr="005A58C5" w14:paraId="62BC2018" w14:textId="77777777" w:rsidTr="001104CC">
        <w:trPr>
          <w:trHeight w:val="1"/>
        </w:trPr>
        <w:tc>
          <w:tcPr>
            <w:tcW w:w="904" w:type="dxa"/>
            <w:shd w:val="clear" w:color="auto" w:fill="auto"/>
            <w:tcMar>
              <w:left w:w="104" w:type="dxa"/>
              <w:right w:w="104" w:type="dxa"/>
            </w:tcMar>
          </w:tcPr>
          <w:p w14:paraId="62BC2014" w14:textId="77777777" w:rsidR="00D074F4" w:rsidRPr="005A58C5" w:rsidRDefault="00D074F4"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2BC2015"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British Parachute Association Operations Manual</w:t>
            </w:r>
          </w:p>
        </w:tc>
        <w:tc>
          <w:tcPr>
            <w:tcW w:w="2180" w:type="dxa"/>
            <w:shd w:val="clear" w:color="auto" w:fill="auto"/>
            <w:tcMar>
              <w:left w:w="104" w:type="dxa"/>
              <w:right w:w="104" w:type="dxa"/>
            </w:tcMar>
          </w:tcPr>
          <w:p w14:paraId="62BC2016" w14:textId="77777777" w:rsidR="00D074F4" w:rsidRPr="005A58C5" w:rsidRDefault="00D074F4">
            <w:pPr>
              <w:spacing w:after="0" w:line="240" w:lineRule="auto"/>
              <w:rPr>
                <w:rFonts w:ascii="Arial" w:hAnsi="Arial" w:cs="Arial"/>
                <w:sz w:val="18"/>
                <w:szCs w:val="18"/>
              </w:rPr>
            </w:pPr>
            <w:r w:rsidRPr="005A58C5">
              <w:rPr>
                <w:rFonts w:ascii="Arial" w:hAnsi="Arial" w:cs="Arial"/>
                <w:sz w:val="18"/>
                <w:szCs w:val="18"/>
              </w:rPr>
              <w:t>No 2/15 June 15</w:t>
            </w:r>
          </w:p>
        </w:tc>
        <w:tc>
          <w:tcPr>
            <w:tcW w:w="7116" w:type="dxa"/>
            <w:shd w:val="clear" w:color="auto" w:fill="auto"/>
            <w:tcMar>
              <w:left w:w="104" w:type="dxa"/>
              <w:right w:w="104" w:type="dxa"/>
            </w:tcMar>
          </w:tcPr>
          <w:p w14:paraId="62BC2017" w14:textId="77777777" w:rsidR="00D074F4" w:rsidRPr="005A58C5" w:rsidRDefault="00BF7398">
            <w:pPr>
              <w:spacing w:after="0" w:line="240" w:lineRule="auto"/>
              <w:rPr>
                <w:rFonts w:ascii="Arial" w:hAnsi="Arial" w:cs="Arial"/>
                <w:sz w:val="18"/>
                <w:szCs w:val="18"/>
              </w:rPr>
            </w:pPr>
            <w:hyperlink r:id="rId11">
              <w:r w:rsidR="00D074F4" w:rsidRPr="005A58C5">
                <w:rPr>
                  <w:rFonts w:ascii="Arial" w:hAnsi="Arial" w:cs="Arial"/>
                  <w:color w:val="0000FF"/>
                  <w:sz w:val="18"/>
                  <w:szCs w:val="18"/>
                  <w:u w:val="single"/>
                </w:rPr>
                <w:t>www.bpa.org.uk</w:t>
              </w:r>
            </w:hyperlink>
          </w:p>
        </w:tc>
      </w:tr>
      <w:tr w:rsidR="00D074F4" w:rsidRPr="005A58C5" w14:paraId="62BC201D" w14:textId="77777777" w:rsidTr="001104CC">
        <w:trPr>
          <w:trHeight w:val="1"/>
        </w:trPr>
        <w:tc>
          <w:tcPr>
            <w:tcW w:w="904" w:type="dxa"/>
            <w:shd w:val="clear" w:color="auto" w:fill="auto"/>
            <w:tcMar>
              <w:left w:w="104" w:type="dxa"/>
              <w:right w:w="104" w:type="dxa"/>
            </w:tcMar>
          </w:tcPr>
          <w:p w14:paraId="62BC2019" w14:textId="77777777" w:rsidR="00D074F4" w:rsidRPr="005A58C5" w:rsidRDefault="00D074F4"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2BC201A"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Aeronautical Information Supplement (AIS) Civil Air Publications, Safety Directives, Safety Notices and Information Notices.</w:t>
            </w:r>
          </w:p>
        </w:tc>
        <w:tc>
          <w:tcPr>
            <w:tcW w:w="2180" w:type="dxa"/>
            <w:shd w:val="clear" w:color="auto" w:fill="auto"/>
            <w:tcMar>
              <w:left w:w="104" w:type="dxa"/>
              <w:right w:w="104" w:type="dxa"/>
            </w:tcMar>
          </w:tcPr>
          <w:p w14:paraId="62BC201B" w14:textId="77777777" w:rsidR="00D074F4" w:rsidRPr="005A58C5" w:rsidRDefault="00D074F4">
            <w:pPr>
              <w:spacing w:after="0" w:line="240" w:lineRule="auto"/>
              <w:rPr>
                <w:rFonts w:ascii="Arial" w:hAnsi="Arial" w:cs="Arial"/>
                <w:sz w:val="18"/>
                <w:szCs w:val="18"/>
              </w:rPr>
            </w:pPr>
          </w:p>
        </w:tc>
        <w:tc>
          <w:tcPr>
            <w:tcW w:w="7116" w:type="dxa"/>
            <w:shd w:val="clear" w:color="auto" w:fill="auto"/>
            <w:tcMar>
              <w:left w:w="104" w:type="dxa"/>
              <w:right w:w="104" w:type="dxa"/>
            </w:tcMar>
          </w:tcPr>
          <w:p w14:paraId="62BC201C" w14:textId="77777777" w:rsidR="00D074F4" w:rsidRPr="005A58C5" w:rsidRDefault="00BF7398">
            <w:pPr>
              <w:spacing w:after="0" w:line="240" w:lineRule="auto"/>
              <w:rPr>
                <w:rFonts w:ascii="Arial" w:hAnsi="Arial" w:cs="Arial"/>
                <w:sz w:val="18"/>
                <w:szCs w:val="18"/>
              </w:rPr>
            </w:pPr>
            <w:hyperlink r:id="rId12">
              <w:r w:rsidR="00D074F4" w:rsidRPr="005A58C5">
                <w:rPr>
                  <w:rFonts w:ascii="Arial" w:hAnsi="Arial" w:cs="Arial"/>
                  <w:color w:val="0000FF"/>
                  <w:sz w:val="18"/>
                  <w:szCs w:val="18"/>
                  <w:u w:val="single"/>
                </w:rPr>
                <w:t>www.ais.org.uk</w:t>
              </w:r>
            </w:hyperlink>
          </w:p>
        </w:tc>
      </w:tr>
      <w:tr w:rsidR="00D074F4" w:rsidRPr="005A58C5" w14:paraId="62BC2022" w14:textId="77777777" w:rsidTr="001104CC">
        <w:trPr>
          <w:trHeight w:val="1"/>
        </w:trPr>
        <w:tc>
          <w:tcPr>
            <w:tcW w:w="904" w:type="dxa"/>
            <w:shd w:val="clear" w:color="auto" w:fill="auto"/>
            <w:tcMar>
              <w:left w:w="104" w:type="dxa"/>
              <w:right w:w="104" w:type="dxa"/>
            </w:tcMar>
          </w:tcPr>
          <w:p w14:paraId="62BC201E" w14:textId="77777777" w:rsidR="00D074F4" w:rsidRPr="005A58C5" w:rsidRDefault="00D074F4"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2BC201F"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Data Protection Act 1998</w:t>
            </w:r>
          </w:p>
        </w:tc>
        <w:tc>
          <w:tcPr>
            <w:tcW w:w="2180" w:type="dxa"/>
            <w:shd w:val="clear" w:color="auto" w:fill="auto"/>
            <w:tcMar>
              <w:left w:w="104" w:type="dxa"/>
              <w:right w:w="104" w:type="dxa"/>
            </w:tcMar>
          </w:tcPr>
          <w:p w14:paraId="62BC2020" w14:textId="77777777" w:rsidR="00D074F4" w:rsidRPr="005A58C5" w:rsidRDefault="00D074F4">
            <w:pPr>
              <w:spacing w:after="0" w:line="240" w:lineRule="auto"/>
              <w:rPr>
                <w:rFonts w:ascii="Arial" w:hAnsi="Arial" w:cs="Arial"/>
                <w:sz w:val="18"/>
                <w:szCs w:val="18"/>
              </w:rPr>
            </w:pPr>
            <w:r w:rsidRPr="005A58C5">
              <w:rPr>
                <w:rFonts w:ascii="Arial" w:hAnsi="Arial" w:cs="Arial"/>
                <w:sz w:val="18"/>
                <w:szCs w:val="18"/>
              </w:rPr>
              <w:t>1998 c. 29</w:t>
            </w:r>
          </w:p>
        </w:tc>
        <w:tc>
          <w:tcPr>
            <w:tcW w:w="7116" w:type="dxa"/>
            <w:shd w:val="clear" w:color="auto" w:fill="auto"/>
            <w:tcMar>
              <w:left w:w="104" w:type="dxa"/>
              <w:right w:w="104" w:type="dxa"/>
            </w:tcMar>
          </w:tcPr>
          <w:p w14:paraId="62BC2021" w14:textId="77777777" w:rsidR="00D074F4" w:rsidRPr="005A58C5" w:rsidRDefault="00BF7398">
            <w:pPr>
              <w:spacing w:after="0" w:line="240" w:lineRule="auto"/>
              <w:rPr>
                <w:rFonts w:ascii="Arial" w:hAnsi="Arial" w:cs="Arial"/>
                <w:sz w:val="18"/>
                <w:szCs w:val="18"/>
              </w:rPr>
            </w:pPr>
            <w:hyperlink r:id="rId13">
              <w:r w:rsidR="00D074F4" w:rsidRPr="005A58C5">
                <w:rPr>
                  <w:rFonts w:ascii="Arial" w:hAnsi="Arial" w:cs="Arial"/>
                  <w:color w:val="0000FF"/>
                  <w:sz w:val="18"/>
                  <w:szCs w:val="18"/>
                  <w:u w:val="single"/>
                </w:rPr>
                <w:t>http://www.legislation.gov.uk/ukpga/1998/29/contents</w:t>
              </w:r>
            </w:hyperlink>
          </w:p>
        </w:tc>
      </w:tr>
      <w:tr w:rsidR="00D074F4" w:rsidRPr="005A58C5" w14:paraId="62BC2027" w14:textId="77777777" w:rsidTr="001104CC">
        <w:trPr>
          <w:trHeight w:val="1"/>
        </w:trPr>
        <w:tc>
          <w:tcPr>
            <w:tcW w:w="904" w:type="dxa"/>
            <w:shd w:val="clear" w:color="auto" w:fill="auto"/>
            <w:tcMar>
              <w:left w:w="104" w:type="dxa"/>
              <w:right w:w="104" w:type="dxa"/>
            </w:tcMar>
          </w:tcPr>
          <w:p w14:paraId="62BC2023" w14:textId="77777777" w:rsidR="00D074F4" w:rsidRPr="005A58C5" w:rsidRDefault="00D074F4"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2BC2024"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Government Security Classifications</w:t>
            </w:r>
          </w:p>
        </w:tc>
        <w:tc>
          <w:tcPr>
            <w:tcW w:w="2180" w:type="dxa"/>
            <w:shd w:val="clear" w:color="auto" w:fill="auto"/>
            <w:tcMar>
              <w:left w:w="104" w:type="dxa"/>
              <w:right w:w="104" w:type="dxa"/>
            </w:tcMar>
          </w:tcPr>
          <w:p w14:paraId="62BC2025" w14:textId="77777777" w:rsidR="00D074F4" w:rsidRPr="005A58C5" w:rsidRDefault="00D074F4">
            <w:pPr>
              <w:spacing w:after="0" w:line="240" w:lineRule="auto"/>
              <w:rPr>
                <w:rFonts w:ascii="Arial" w:hAnsi="Arial" w:cs="Arial"/>
                <w:sz w:val="18"/>
                <w:szCs w:val="18"/>
              </w:rPr>
            </w:pPr>
            <w:r w:rsidRPr="005A58C5">
              <w:rPr>
                <w:rFonts w:ascii="Arial" w:hAnsi="Arial" w:cs="Arial"/>
                <w:sz w:val="18"/>
                <w:szCs w:val="18"/>
              </w:rPr>
              <w:t>1.0</w:t>
            </w:r>
          </w:p>
        </w:tc>
        <w:tc>
          <w:tcPr>
            <w:tcW w:w="7116" w:type="dxa"/>
            <w:shd w:val="clear" w:color="auto" w:fill="auto"/>
            <w:tcMar>
              <w:left w:w="104" w:type="dxa"/>
              <w:right w:w="104" w:type="dxa"/>
            </w:tcMar>
          </w:tcPr>
          <w:p w14:paraId="62BC2026" w14:textId="77777777" w:rsidR="00D074F4" w:rsidRPr="005A58C5" w:rsidRDefault="00BF7398">
            <w:pPr>
              <w:spacing w:after="0" w:line="240" w:lineRule="auto"/>
              <w:rPr>
                <w:rFonts w:ascii="Arial" w:hAnsi="Arial" w:cs="Arial"/>
                <w:sz w:val="18"/>
                <w:szCs w:val="18"/>
              </w:rPr>
            </w:pPr>
            <w:hyperlink r:id="rId14">
              <w:r w:rsidR="00D074F4" w:rsidRPr="005A58C5">
                <w:rPr>
                  <w:rFonts w:ascii="Arial" w:hAnsi="Arial" w:cs="Arial"/>
                  <w:color w:val="0000FF"/>
                  <w:sz w:val="18"/>
                  <w:szCs w:val="18"/>
                  <w:u w:val="single"/>
                </w:rPr>
                <w:t>https://www.gov.uk/government/publications/government-security-classifications</w:t>
              </w:r>
            </w:hyperlink>
          </w:p>
        </w:tc>
      </w:tr>
      <w:tr w:rsidR="00D074F4" w:rsidRPr="005A58C5" w14:paraId="62BC202C" w14:textId="77777777" w:rsidTr="001104CC">
        <w:trPr>
          <w:trHeight w:val="1"/>
        </w:trPr>
        <w:tc>
          <w:tcPr>
            <w:tcW w:w="904" w:type="dxa"/>
            <w:shd w:val="clear" w:color="auto" w:fill="auto"/>
            <w:tcMar>
              <w:left w:w="104" w:type="dxa"/>
              <w:right w:w="104" w:type="dxa"/>
            </w:tcMar>
          </w:tcPr>
          <w:p w14:paraId="62BC2028" w14:textId="77777777" w:rsidR="00D074F4" w:rsidRPr="005A58C5" w:rsidRDefault="00D074F4"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2BC2029"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Local Security Orders</w:t>
            </w:r>
          </w:p>
        </w:tc>
        <w:tc>
          <w:tcPr>
            <w:tcW w:w="2180" w:type="dxa"/>
            <w:shd w:val="clear" w:color="auto" w:fill="auto"/>
            <w:tcMar>
              <w:left w:w="104" w:type="dxa"/>
              <w:right w:w="104" w:type="dxa"/>
            </w:tcMar>
          </w:tcPr>
          <w:p w14:paraId="62BC202A" w14:textId="77777777" w:rsidR="00D074F4" w:rsidRPr="005A58C5" w:rsidRDefault="00D074F4">
            <w:pPr>
              <w:spacing w:after="0" w:line="240" w:lineRule="auto"/>
              <w:rPr>
                <w:rFonts w:ascii="Arial" w:hAnsi="Arial" w:cs="Arial"/>
                <w:sz w:val="18"/>
                <w:szCs w:val="18"/>
              </w:rPr>
            </w:pPr>
            <w:r w:rsidRPr="005A58C5">
              <w:rPr>
                <w:rFonts w:ascii="Arial" w:hAnsi="Arial" w:cs="Arial"/>
                <w:sz w:val="18"/>
                <w:szCs w:val="18"/>
              </w:rPr>
              <w:t>Various</w:t>
            </w:r>
          </w:p>
        </w:tc>
        <w:tc>
          <w:tcPr>
            <w:tcW w:w="7116" w:type="dxa"/>
            <w:shd w:val="clear" w:color="auto" w:fill="auto"/>
            <w:tcMar>
              <w:left w:w="104" w:type="dxa"/>
              <w:right w:w="104" w:type="dxa"/>
            </w:tcMar>
          </w:tcPr>
          <w:p w14:paraId="62BC202B" w14:textId="77777777" w:rsidR="00D074F4" w:rsidRPr="005A58C5" w:rsidRDefault="00D074F4">
            <w:pPr>
              <w:spacing w:after="0" w:line="240" w:lineRule="auto"/>
              <w:rPr>
                <w:rFonts w:ascii="Arial" w:hAnsi="Arial" w:cs="Arial"/>
                <w:sz w:val="18"/>
                <w:szCs w:val="18"/>
              </w:rPr>
            </w:pPr>
            <w:r w:rsidRPr="005A58C5">
              <w:rPr>
                <w:rFonts w:ascii="Arial" w:hAnsi="Arial" w:cs="Arial"/>
                <w:sz w:val="18"/>
                <w:szCs w:val="18"/>
              </w:rPr>
              <w:t>Available upon request</w:t>
            </w:r>
          </w:p>
        </w:tc>
      </w:tr>
      <w:tr w:rsidR="00D074F4" w:rsidRPr="005A58C5" w14:paraId="62BC2031" w14:textId="77777777" w:rsidTr="001104CC">
        <w:trPr>
          <w:trHeight w:val="1"/>
        </w:trPr>
        <w:tc>
          <w:tcPr>
            <w:tcW w:w="904" w:type="dxa"/>
            <w:shd w:val="clear" w:color="auto" w:fill="auto"/>
            <w:tcMar>
              <w:left w:w="104" w:type="dxa"/>
              <w:right w:w="104" w:type="dxa"/>
            </w:tcMar>
          </w:tcPr>
          <w:p w14:paraId="62BC202D" w14:textId="77777777" w:rsidR="00D074F4" w:rsidRPr="005A58C5" w:rsidRDefault="00D074F4"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2BC202E"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CSSD</w:t>
            </w:r>
          </w:p>
        </w:tc>
        <w:tc>
          <w:tcPr>
            <w:tcW w:w="2180" w:type="dxa"/>
            <w:shd w:val="clear" w:color="auto" w:fill="auto"/>
            <w:tcMar>
              <w:left w:w="104" w:type="dxa"/>
              <w:right w:w="104" w:type="dxa"/>
            </w:tcMar>
          </w:tcPr>
          <w:p w14:paraId="62BC202F" w14:textId="77777777" w:rsidR="00D074F4" w:rsidRPr="005A58C5" w:rsidRDefault="00D074F4">
            <w:pPr>
              <w:spacing w:after="0" w:line="240" w:lineRule="auto"/>
              <w:rPr>
                <w:rFonts w:ascii="Arial" w:hAnsi="Arial" w:cs="Arial"/>
                <w:sz w:val="18"/>
                <w:szCs w:val="18"/>
              </w:rPr>
            </w:pPr>
          </w:p>
        </w:tc>
        <w:tc>
          <w:tcPr>
            <w:tcW w:w="7116" w:type="dxa"/>
            <w:shd w:val="clear" w:color="auto" w:fill="auto"/>
            <w:tcMar>
              <w:left w:w="104" w:type="dxa"/>
              <w:right w:w="104" w:type="dxa"/>
            </w:tcMar>
          </w:tcPr>
          <w:p w14:paraId="62BC2030" w14:textId="7FD73E40" w:rsidR="00D074F4" w:rsidRPr="005A58C5" w:rsidRDefault="00D074F4">
            <w:pPr>
              <w:spacing w:after="0" w:line="240" w:lineRule="auto"/>
              <w:rPr>
                <w:rFonts w:ascii="Arial" w:hAnsi="Arial" w:cs="Arial"/>
                <w:sz w:val="18"/>
                <w:szCs w:val="18"/>
              </w:rPr>
            </w:pPr>
            <w:r w:rsidRPr="005A58C5">
              <w:rPr>
                <w:rFonts w:ascii="Arial" w:hAnsi="Arial" w:cs="Arial"/>
                <w:sz w:val="18"/>
                <w:szCs w:val="18"/>
              </w:rPr>
              <w:t>Information</w:t>
            </w:r>
            <w:r w:rsidR="00BD251D" w:rsidRPr="005A58C5">
              <w:rPr>
                <w:rFonts w:ascii="Arial" w:hAnsi="Arial" w:cs="Arial"/>
                <w:sz w:val="18"/>
                <w:szCs w:val="18"/>
              </w:rPr>
              <w:t xml:space="preserve"> on CSSD available upon request</w:t>
            </w:r>
          </w:p>
        </w:tc>
      </w:tr>
      <w:tr w:rsidR="00D074F4" w:rsidRPr="005A58C5" w14:paraId="62BC2036" w14:textId="77777777" w:rsidTr="001104CC">
        <w:trPr>
          <w:trHeight w:val="1"/>
        </w:trPr>
        <w:tc>
          <w:tcPr>
            <w:tcW w:w="904" w:type="dxa"/>
            <w:shd w:val="clear" w:color="auto" w:fill="auto"/>
            <w:tcMar>
              <w:left w:w="104" w:type="dxa"/>
              <w:right w:w="104" w:type="dxa"/>
            </w:tcMar>
          </w:tcPr>
          <w:p w14:paraId="62BC2032" w14:textId="77777777" w:rsidR="00D074F4" w:rsidRPr="005A58C5" w:rsidRDefault="00D074F4" w:rsidP="00C0353E">
            <w:pPr>
              <w:spacing w:after="0" w:line="240" w:lineRule="auto"/>
              <w:rPr>
                <w:rFonts w:ascii="Arial" w:hAnsi="Arial" w:cs="Arial"/>
                <w:sz w:val="18"/>
                <w:szCs w:val="18"/>
              </w:rPr>
            </w:pPr>
          </w:p>
        </w:tc>
        <w:tc>
          <w:tcPr>
            <w:tcW w:w="3862" w:type="dxa"/>
            <w:shd w:val="clear" w:color="auto" w:fill="auto"/>
            <w:tcMar>
              <w:left w:w="104" w:type="dxa"/>
              <w:right w:w="104" w:type="dxa"/>
            </w:tcMar>
          </w:tcPr>
          <w:p w14:paraId="62BC2033"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JSAT Parachute Ops Manual</w:t>
            </w:r>
          </w:p>
        </w:tc>
        <w:tc>
          <w:tcPr>
            <w:tcW w:w="2180" w:type="dxa"/>
            <w:shd w:val="clear" w:color="auto" w:fill="auto"/>
            <w:tcMar>
              <w:left w:w="104" w:type="dxa"/>
              <w:right w:w="104" w:type="dxa"/>
            </w:tcMar>
          </w:tcPr>
          <w:p w14:paraId="62BC2034" w14:textId="77777777" w:rsidR="00D074F4" w:rsidRPr="005A58C5" w:rsidRDefault="00D074F4">
            <w:pPr>
              <w:spacing w:after="0" w:line="240" w:lineRule="auto"/>
              <w:rPr>
                <w:rFonts w:ascii="Arial" w:hAnsi="Arial" w:cs="Arial"/>
                <w:sz w:val="18"/>
                <w:szCs w:val="18"/>
              </w:rPr>
            </w:pPr>
          </w:p>
        </w:tc>
        <w:tc>
          <w:tcPr>
            <w:tcW w:w="7116" w:type="dxa"/>
            <w:shd w:val="clear" w:color="auto" w:fill="auto"/>
            <w:tcMar>
              <w:left w:w="104" w:type="dxa"/>
              <w:right w:w="104" w:type="dxa"/>
            </w:tcMar>
          </w:tcPr>
          <w:p w14:paraId="62BC2035" w14:textId="77777777" w:rsidR="00D074F4" w:rsidRPr="005A58C5" w:rsidRDefault="00D074F4">
            <w:pPr>
              <w:spacing w:after="0" w:line="240" w:lineRule="auto"/>
              <w:rPr>
                <w:rFonts w:ascii="Arial" w:hAnsi="Arial" w:cs="Arial"/>
                <w:sz w:val="18"/>
                <w:szCs w:val="18"/>
              </w:rPr>
            </w:pPr>
            <w:r w:rsidRPr="005A58C5">
              <w:rPr>
                <w:rFonts w:ascii="Arial" w:hAnsi="Arial" w:cs="Arial"/>
                <w:sz w:val="18"/>
                <w:szCs w:val="18"/>
              </w:rPr>
              <w:t>Available upon request – similar to BPA Ops Manual</w:t>
            </w:r>
          </w:p>
        </w:tc>
      </w:tr>
      <w:tr w:rsidR="00D074F4" w:rsidRPr="005A58C5" w14:paraId="62BC2039" w14:textId="77777777" w:rsidTr="001104CC">
        <w:trPr>
          <w:trHeight w:val="1"/>
        </w:trPr>
        <w:tc>
          <w:tcPr>
            <w:tcW w:w="904" w:type="dxa"/>
            <w:shd w:val="clear" w:color="auto" w:fill="auto"/>
            <w:tcMar>
              <w:left w:w="104" w:type="dxa"/>
              <w:right w:w="104" w:type="dxa"/>
            </w:tcMar>
          </w:tcPr>
          <w:p w14:paraId="62BC2037"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38" w14:textId="77777777" w:rsidR="00D074F4" w:rsidRPr="005A58C5" w:rsidRDefault="00D074F4" w:rsidP="00C0353E">
            <w:pPr>
              <w:spacing w:after="0" w:line="240" w:lineRule="auto"/>
              <w:rPr>
                <w:rFonts w:ascii="Arial" w:hAnsi="Arial" w:cs="Arial"/>
                <w:sz w:val="18"/>
                <w:szCs w:val="18"/>
              </w:rPr>
            </w:pPr>
          </w:p>
        </w:tc>
      </w:tr>
      <w:tr w:rsidR="00D074F4" w:rsidRPr="005A58C5" w14:paraId="62BC203C" w14:textId="77777777" w:rsidTr="001104CC">
        <w:trPr>
          <w:trHeight w:val="1"/>
        </w:trPr>
        <w:tc>
          <w:tcPr>
            <w:tcW w:w="904" w:type="dxa"/>
            <w:shd w:val="clear" w:color="auto" w:fill="auto"/>
            <w:tcMar>
              <w:left w:w="104" w:type="dxa"/>
              <w:right w:w="104" w:type="dxa"/>
            </w:tcMar>
          </w:tcPr>
          <w:p w14:paraId="62BC203A" w14:textId="77777777" w:rsidR="00D074F4" w:rsidRPr="005A58C5" w:rsidRDefault="00D074F4" w:rsidP="00C0353E">
            <w:pPr>
              <w:spacing w:after="0" w:line="240" w:lineRule="auto"/>
              <w:rPr>
                <w:rFonts w:ascii="Arial" w:hAnsi="Arial" w:cs="Arial"/>
                <w:b/>
                <w:sz w:val="18"/>
                <w:szCs w:val="18"/>
              </w:rPr>
            </w:pPr>
            <w:r w:rsidRPr="005A58C5">
              <w:rPr>
                <w:rFonts w:ascii="Arial" w:hAnsi="Arial" w:cs="Arial"/>
                <w:b/>
                <w:sz w:val="18"/>
                <w:szCs w:val="18"/>
              </w:rPr>
              <w:t>A.4</w:t>
            </w:r>
          </w:p>
        </w:tc>
        <w:tc>
          <w:tcPr>
            <w:tcW w:w="13158" w:type="dxa"/>
            <w:gridSpan w:val="3"/>
            <w:shd w:val="clear" w:color="auto" w:fill="auto"/>
            <w:tcMar>
              <w:left w:w="104" w:type="dxa"/>
              <w:right w:w="104" w:type="dxa"/>
            </w:tcMar>
          </w:tcPr>
          <w:p w14:paraId="62BC203B"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Process</w:t>
            </w:r>
          </w:p>
        </w:tc>
      </w:tr>
      <w:tr w:rsidR="00D074F4" w:rsidRPr="005A58C5" w14:paraId="62BC203F" w14:textId="77777777" w:rsidTr="001104CC">
        <w:trPr>
          <w:trHeight w:val="1"/>
        </w:trPr>
        <w:tc>
          <w:tcPr>
            <w:tcW w:w="904" w:type="dxa"/>
            <w:shd w:val="clear" w:color="auto" w:fill="auto"/>
            <w:tcMar>
              <w:left w:w="104" w:type="dxa"/>
              <w:right w:w="104" w:type="dxa"/>
            </w:tcMar>
          </w:tcPr>
          <w:p w14:paraId="62BC203D"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3E" w14:textId="77777777" w:rsidR="00D074F4" w:rsidRPr="005A58C5" w:rsidRDefault="00D074F4" w:rsidP="00C0353E">
            <w:pPr>
              <w:spacing w:after="0" w:line="240" w:lineRule="auto"/>
              <w:rPr>
                <w:rFonts w:ascii="Arial" w:hAnsi="Arial" w:cs="Arial"/>
                <w:sz w:val="18"/>
                <w:szCs w:val="18"/>
              </w:rPr>
            </w:pPr>
          </w:p>
        </w:tc>
      </w:tr>
      <w:tr w:rsidR="00D074F4" w:rsidRPr="005A58C5" w14:paraId="62BC2042" w14:textId="77777777" w:rsidTr="001104CC">
        <w:trPr>
          <w:trHeight w:val="1"/>
        </w:trPr>
        <w:tc>
          <w:tcPr>
            <w:tcW w:w="904" w:type="dxa"/>
            <w:shd w:val="clear" w:color="auto" w:fill="auto"/>
            <w:tcMar>
              <w:left w:w="104" w:type="dxa"/>
              <w:right w:w="104" w:type="dxa"/>
            </w:tcMar>
          </w:tcPr>
          <w:p w14:paraId="62BC2040"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A.4.a.</w:t>
            </w:r>
          </w:p>
        </w:tc>
        <w:tc>
          <w:tcPr>
            <w:tcW w:w="13158" w:type="dxa"/>
            <w:gridSpan w:val="3"/>
            <w:shd w:val="clear" w:color="auto" w:fill="auto"/>
            <w:tcMar>
              <w:left w:w="104" w:type="dxa"/>
              <w:right w:w="104" w:type="dxa"/>
            </w:tcMar>
          </w:tcPr>
          <w:p w14:paraId="62BC2041"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Sites</w:t>
            </w:r>
          </w:p>
        </w:tc>
      </w:tr>
      <w:tr w:rsidR="00D074F4" w:rsidRPr="005A58C5" w14:paraId="62BC2047" w14:textId="77777777" w:rsidTr="001104CC">
        <w:trPr>
          <w:trHeight w:val="1"/>
        </w:trPr>
        <w:tc>
          <w:tcPr>
            <w:tcW w:w="904" w:type="dxa"/>
            <w:shd w:val="clear" w:color="auto" w:fill="auto"/>
            <w:tcMar>
              <w:left w:w="104" w:type="dxa"/>
              <w:right w:w="104" w:type="dxa"/>
            </w:tcMar>
          </w:tcPr>
          <w:p w14:paraId="62BC2043"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46" w14:textId="1A3C10A8"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The primary site for the delivery of all services are</w:t>
            </w:r>
            <w:r w:rsidR="009570B9" w:rsidRPr="005A58C5">
              <w:rPr>
                <w:rFonts w:ascii="Arial" w:hAnsi="Arial" w:cs="Arial"/>
                <w:sz w:val="18"/>
                <w:szCs w:val="18"/>
              </w:rPr>
              <w:t xml:space="preserve"> </w:t>
            </w:r>
            <w:proofErr w:type="gramStart"/>
            <w:r w:rsidRPr="005A58C5">
              <w:rPr>
                <w:rFonts w:ascii="Arial" w:hAnsi="Arial" w:cs="Arial"/>
                <w:sz w:val="18"/>
                <w:szCs w:val="18"/>
              </w:rPr>
              <w:t>JSPW(</w:t>
            </w:r>
            <w:proofErr w:type="gramEnd"/>
            <w:r w:rsidRPr="005A58C5">
              <w:rPr>
                <w:rFonts w:ascii="Arial" w:hAnsi="Arial" w:cs="Arial"/>
                <w:sz w:val="18"/>
                <w:szCs w:val="18"/>
              </w:rPr>
              <w:t xml:space="preserve">N) -Airfield Camp, </w:t>
            </w:r>
            <w:proofErr w:type="spellStart"/>
            <w:r w:rsidRPr="005A58C5">
              <w:rPr>
                <w:rFonts w:ascii="Arial" w:hAnsi="Arial" w:cs="Arial"/>
                <w:sz w:val="18"/>
                <w:szCs w:val="18"/>
              </w:rPr>
              <w:t>Netheravon</w:t>
            </w:r>
            <w:proofErr w:type="spellEnd"/>
            <w:r w:rsidRPr="005A58C5">
              <w:rPr>
                <w:rFonts w:ascii="Arial" w:hAnsi="Arial" w:cs="Arial"/>
                <w:sz w:val="18"/>
                <w:szCs w:val="18"/>
              </w:rPr>
              <w:t xml:space="preserve">. Airfield Camp, </w:t>
            </w:r>
            <w:proofErr w:type="spellStart"/>
            <w:r w:rsidRPr="005A58C5">
              <w:rPr>
                <w:rFonts w:ascii="Arial" w:hAnsi="Arial" w:cs="Arial"/>
                <w:sz w:val="18"/>
                <w:szCs w:val="18"/>
              </w:rPr>
              <w:t>Netheravon</w:t>
            </w:r>
            <w:proofErr w:type="spellEnd"/>
            <w:r w:rsidRPr="005A58C5">
              <w:rPr>
                <w:rFonts w:ascii="Arial" w:hAnsi="Arial" w:cs="Arial"/>
                <w:sz w:val="18"/>
                <w:szCs w:val="18"/>
              </w:rPr>
              <w:t xml:space="preserve"> is sited in Wiltshire, SP4 9SF.</w:t>
            </w:r>
          </w:p>
        </w:tc>
      </w:tr>
      <w:tr w:rsidR="00D074F4" w:rsidRPr="005A58C5" w14:paraId="62BC204A" w14:textId="77777777" w:rsidTr="001104CC">
        <w:trPr>
          <w:trHeight w:val="1"/>
        </w:trPr>
        <w:tc>
          <w:tcPr>
            <w:tcW w:w="904" w:type="dxa"/>
            <w:shd w:val="clear" w:color="auto" w:fill="auto"/>
            <w:tcMar>
              <w:left w:w="104" w:type="dxa"/>
              <w:right w:w="104" w:type="dxa"/>
            </w:tcMar>
          </w:tcPr>
          <w:p w14:paraId="62BC2048"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49" w14:textId="08EF674C" w:rsidR="00D074F4" w:rsidRPr="005A58C5" w:rsidRDefault="00D074F4" w:rsidP="00142388">
            <w:pPr>
              <w:spacing w:after="0" w:line="240" w:lineRule="auto"/>
              <w:rPr>
                <w:rFonts w:ascii="Arial" w:hAnsi="Arial" w:cs="Arial"/>
                <w:sz w:val="18"/>
                <w:szCs w:val="18"/>
              </w:rPr>
            </w:pPr>
            <w:r w:rsidRPr="005A58C5">
              <w:rPr>
                <w:rFonts w:ascii="Arial" w:hAnsi="Arial" w:cs="Arial"/>
                <w:sz w:val="18"/>
                <w:szCs w:val="18"/>
              </w:rPr>
              <w:t xml:space="preserve">It is anticipated that activities </w:t>
            </w:r>
            <w:r w:rsidR="008555D9" w:rsidRPr="005A58C5">
              <w:rPr>
                <w:rFonts w:ascii="Arial" w:hAnsi="Arial" w:cs="Arial"/>
                <w:sz w:val="18"/>
                <w:szCs w:val="18"/>
              </w:rPr>
              <w:t>will generally be delivered at</w:t>
            </w:r>
            <w:r w:rsidRPr="005A58C5">
              <w:rPr>
                <w:rFonts w:ascii="Arial" w:hAnsi="Arial" w:cs="Arial"/>
                <w:sz w:val="18"/>
                <w:szCs w:val="18"/>
              </w:rPr>
              <w:t xml:space="preserve"> </w:t>
            </w:r>
            <w:proofErr w:type="gramStart"/>
            <w:r w:rsidRPr="005A58C5">
              <w:rPr>
                <w:rFonts w:ascii="Arial" w:hAnsi="Arial" w:cs="Arial"/>
                <w:sz w:val="18"/>
                <w:szCs w:val="18"/>
              </w:rPr>
              <w:t>JSPW(</w:t>
            </w:r>
            <w:proofErr w:type="gramEnd"/>
            <w:r w:rsidRPr="005A58C5">
              <w:rPr>
                <w:rFonts w:ascii="Arial" w:hAnsi="Arial" w:cs="Arial"/>
                <w:sz w:val="18"/>
                <w:szCs w:val="18"/>
              </w:rPr>
              <w:t>N)</w:t>
            </w:r>
            <w:r w:rsidR="008555D9" w:rsidRPr="005A58C5">
              <w:rPr>
                <w:rFonts w:ascii="Arial" w:hAnsi="Arial" w:cs="Arial"/>
                <w:sz w:val="18"/>
                <w:szCs w:val="18"/>
              </w:rPr>
              <w:t xml:space="preserve"> but, in extremis, may need to be conducted at </w:t>
            </w:r>
            <w:r w:rsidR="00291439" w:rsidRPr="005A58C5">
              <w:rPr>
                <w:rFonts w:ascii="Arial" w:hAnsi="Arial" w:cs="Arial"/>
                <w:sz w:val="18"/>
                <w:szCs w:val="18"/>
              </w:rPr>
              <w:t xml:space="preserve">the </w:t>
            </w:r>
            <w:r w:rsidR="008555D9" w:rsidRPr="005A58C5">
              <w:rPr>
                <w:rFonts w:ascii="Arial" w:hAnsi="Arial" w:cs="Arial"/>
                <w:sz w:val="18"/>
                <w:szCs w:val="18"/>
              </w:rPr>
              <w:t>F</w:t>
            </w:r>
            <w:r w:rsidR="00291439" w:rsidRPr="005A58C5">
              <w:rPr>
                <w:rFonts w:ascii="Arial" w:hAnsi="Arial" w:cs="Arial"/>
                <w:sz w:val="18"/>
                <w:szCs w:val="18"/>
              </w:rPr>
              <w:t xml:space="preserve">orce </w:t>
            </w:r>
            <w:r w:rsidR="008555D9" w:rsidRPr="005A58C5">
              <w:rPr>
                <w:rFonts w:ascii="Arial" w:hAnsi="Arial" w:cs="Arial"/>
                <w:sz w:val="18"/>
                <w:szCs w:val="18"/>
              </w:rPr>
              <w:t>D</w:t>
            </w:r>
            <w:r w:rsidR="00291439" w:rsidRPr="005A58C5">
              <w:rPr>
                <w:rFonts w:ascii="Arial" w:hAnsi="Arial" w:cs="Arial"/>
                <w:sz w:val="18"/>
                <w:szCs w:val="18"/>
              </w:rPr>
              <w:t xml:space="preserve">evelopment </w:t>
            </w:r>
            <w:r w:rsidR="008555D9" w:rsidRPr="005A58C5">
              <w:rPr>
                <w:rFonts w:ascii="Arial" w:hAnsi="Arial" w:cs="Arial"/>
                <w:sz w:val="18"/>
                <w:szCs w:val="18"/>
              </w:rPr>
              <w:t>T</w:t>
            </w:r>
            <w:r w:rsidR="00291439" w:rsidRPr="005A58C5">
              <w:rPr>
                <w:rFonts w:ascii="Arial" w:hAnsi="Arial" w:cs="Arial"/>
                <w:sz w:val="18"/>
                <w:szCs w:val="18"/>
              </w:rPr>
              <w:t xml:space="preserve">raining </w:t>
            </w:r>
            <w:r w:rsidR="008555D9" w:rsidRPr="005A58C5">
              <w:rPr>
                <w:rFonts w:ascii="Arial" w:hAnsi="Arial" w:cs="Arial"/>
                <w:sz w:val="18"/>
                <w:szCs w:val="18"/>
              </w:rPr>
              <w:t>C</w:t>
            </w:r>
            <w:r w:rsidR="00291439" w:rsidRPr="005A58C5">
              <w:rPr>
                <w:rFonts w:ascii="Arial" w:hAnsi="Arial" w:cs="Arial"/>
                <w:sz w:val="18"/>
                <w:szCs w:val="18"/>
              </w:rPr>
              <w:t xml:space="preserve">entre </w:t>
            </w:r>
            <w:r w:rsidR="008555D9" w:rsidRPr="005A58C5">
              <w:rPr>
                <w:rFonts w:ascii="Arial" w:hAnsi="Arial" w:cs="Arial"/>
                <w:sz w:val="18"/>
                <w:szCs w:val="18"/>
              </w:rPr>
              <w:t>(W</w:t>
            </w:r>
            <w:r w:rsidR="00291439" w:rsidRPr="005A58C5">
              <w:rPr>
                <w:rFonts w:ascii="Arial" w:hAnsi="Arial" w:cs="Arial"/>
                <w:sz w:val="18"/>
                <w:szCs w:val="18"/>
              </w:rPr>
              <w:t>eston-on-the-Green</w:t>
            </w:r>
            <w:r w:rsidR="008555D9" w:rsidRPr="005A58C5">
              <w:rPr>
                <w:rFonts w:ascii="Arial" w:hAnsi="Arial" w:cs="Arial"/>
                <w:sz w:val="18"/>
                <w:szCs w:val="18"/>
              </w:rPr>
              <w:t>).</w:t>
            </w:r>
            <w:r w:rsidRPr="005A58C5">
              <w:rPr>
                <w:rFonts w:ascii="Arial" w:hAnsi="Arial" w:cs="Arial"/>
                <w:sz w:val="18"/>
                <w:szCs w:val="18"/>
              </w:rPr>
              <w:t xml:space="preserve"> </w:t>
            </w:r>
          </w:p>
        </w:tc>
      </w:tr>
      <w:tr w:rsidR="00D074F4" w:rsidRPr="005A58C5" w14:paraId="62BC204D" w14:textId="77777777" w:rsidTr="001104CC">
        <w:trPr>
          <w:trHeight w:val="1"/>
        </w:trPr>
        <w:tc>
          <w:tcPr>
            <w:tcW w:w="904" w:type="dxa"/>
            <w:shd w:val="clear" w:color="auto" w:fill="auto"/>
            <w:tcMar>
              <w:left w:w="104" w:type="dxa"/>
              <w:right w:w="104" w:type="dxa"/>
            </w:tcMar>
          </w:tcPr>
          <w:p w14:paraId="62BC204B"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4C" w14:textId="530D434D" w:rsidR="00D074F4" w:rsidRPr="005A58C5" w:rsidRDefault="00D074F4" w:rsidP="00C0353E">
            <w:pPr>
              <w:spacing w:after="0" w:line="240" w:lineRule="auto"/>
              <w:rPr>
                <w:rFonts w:ascii="Arial" w:hAnsi="Arial" w:cs="Arial"/>
                <w:color w:val="FF0000"/>
                <w:sz w:val="18"/>
                <w:szCs w:val="18"/>
              </w:rPr>
            </w:pPr>
          </w:p>
        </w:tc>
      </w:tr>
      <w:tr w:rsidR="00D074F4" w:rsidRPr="005A58C5" w14:paraId="62BC2050" w14:textId="77777777" w:rsidTr="001104CC">
        <w:trPr>
          <w:trHeight w:val="1"/>
        </w:trPr>
        <w:tc>
          <w:tcPr>
            <w:tcW w:w="904" w:type="dxa"/>
            <w:shd w:val="clear" w:color="auto" w:fill="auto"/>
            <w:tcMar>
              <w:left w:w="104" w:type="dxa"/>
              <w:right w:w="104" w:type="dxa"/>
            </w:tcMar>
          </w:tcPr>
          <w:p w14:paraId="62BC204E"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A.4.b.</w:t>
            </w:r>
          </w:p>
        </w:tc>
        <w:tc>
          <w:tcPr>
            <w:tcW w:w="13158" w:type="dxa"/>
            <w:gridSpan w:val="3"/>
            <w:shd w:val="clear" w:color="auto" w:fill="auto"/>
            <w:tcMar>
              <w:left w:w="104" w:type="dxa"/>
              <w:right w:w="104" w:type="dxa"/>
            </w:tcMar>
          </w:tcPr>
          <w:p w14:paraId="62BC204F"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Site Access</w:t>
            </w:r>
          </w:p>
        </w:tc>
      </w:tr>
      <w:tr w:rsidR="00D074F4" w:rsidRPr="005A58C5" w14:paraId="62BC2053" w14:textId="77777777" w:rsidTr="001104CC">
        <w:trPr>
          <w:trHeight w:val="1"/>
        </w:trPr>
        <w:tc>
          <w:tcPr>
            <w:tcW w:w="904" w:type="dxa"/>
            <w:shd w:val="clear" w:color="auto" w:fill="auto"/>
            <w:tcMar>
              <w:left w:w="104" w:type="dxa"/>
              <w:right w:w="104" w:type="dxa"/>
            </w:tcMar>
          </w:tcPr>
          <w:p w14:paraId="62BC2051"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52"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The contractor </w:t>
            </w:r>
            <w:proofErr w:type="gramStart"/>
            <w:r w:rsidRPr="005A58C5">
              <w:rPr>
                <w:rFonts w:ascii="Arial" w:hAnsi="Arial" w:cs="Arial"/>
                <w:sz w:val="18"/>
                <w:szCs w:val="18"/>
              </w:rPr>
              <w:t>shall be afforded</w:t>
            </w:r>
            <w:proofErr w:type="gramEnd"/>
            <w:r w:rsidRPr="005A58C5">
              <w:rPr>
                <w:rFonts w:ascii="Arial" w:hAnsi="Arial" w:cs="Arial"/>
                <w:sz w:val="18"/>
                <w:szCs w:val="18"/>
              </w:rPr>
              <w:t xml:space="preserve"> all reasonable access to the operating sites to enable delivery of the outputs of the contract.</w:t>
            </w:r>
          </w:p>
        </w:tc>
      </w:tr>
      <w:tr w:rsidR="00D074F4" w:rsidRPr="005A58C5" w14:paraId="62BC2056" w14:textId="77777777" w:rsidTr="001104CC">
        <w:trPr>
          <w:trHeight w:val="1"/>
        </w:trPr>
        <w:tc>
          <w:tcPr>
            <w:tcW w:w="904" w:type="dxa"/>
            <w:shd w:val="clear" w:color="auto" w:fill="auto"/>
            <w:tcMar>
              <w:left w:w="104" w:type="dxa"/>
              <w:right w:w="104" w:type="dxa"/>
            </w:tcMar>
          </w:tcPr>
          <w:p w14:paraId="62BC2054"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55" w14:textId="77777777" w:rsidR="00D074F4" w:rsidRPr="005A58C5" w:rsidRDefault="00D074F4" w:rsidP="00C0353E">
            <w:pPr>
              <w:spacing w:after="0" w:line="240" w:lineRule="auto"/>
              <w:rPr>
                <w:rFonts w:ascii="Arial" w:hAnsi="Arial" w:cs="Arial"/>
                <w:b/>
                <w:sz w:val="18"/>
                <w:szCs w:val="18"/>
              </w:rPr>
            </w:pPr>
          </w:p>
        </w:tc>
      </w:tr>
      <w:tr w:rsidR="00D074F4" w:rsidRPr="005A58C5" w14:paraId="62BC2059" w14:textId="77777777" w:rsidTr="001104CC">
        <w:trPr>
          <w:trHeight w:val="1"/>
        </w:trPr>
        <w:tc>
          <w:tcPr>
            <w:tcW w:w="904" w:type="dxa"/>
            <w:shd w:val="clear" w:color="auto" w:fill="auto"/>
            <w:tcMar>
              <w:left w:w="104" w:type="dxa"/>
              <w:right w:w="104" w:type="dxa"/>
            </w:tcMar>
          </w:tcPr>
          <w:p w14:paraId="62BC2057"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A.4.c.</w:t>
            </w:r>
          </w:p>
        </w:tc>
        <w:tc>
          <w:tcPr>
            <w:tcW w:w="13158" w:type="dxa"/>
            <w:gridSpan w:val="3"/>
            <w:shd w:val="clear" w:color="auto" w:fill="auto"/>
            <w:tcMar>
              <w:left w:w="104" w:type="dxa"/>
              <w:right w:w="104" w:type="dxa"/>
            </w:tcMar>
          </w:tcPr>
          <w:p w14:paraId="62BC2058"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Security</w:t>
            </w:r>
          </w:p>
        </w:tc>
      </w:tr>
      <w:tr w:rsidR="00D074F4" w:rsidRPr="005A58C5" w14:paraId="62BC205C" w14:textId="77777777" w:rsidTr="001104CC">
        <w:trPr>
          <w:trHeight w:val="1"/>
        </w:trPr>
        <w:tc>
          <w:tcPr>
            <w:tcW w:w="904" w:type="dxa"/>
            <w:shd w:val="clear" w:color="auto" w:fill="auto"/>
            <w:tcMar>
              <w:left w:w="104" w:type="dxa"/>
              <w:right w:w="104" w:type="dxa"/>
            </w:tcMar>
          </w:tcPr>
          <w:p w14:paraId="62BC205A" w14:textId="77777777" w:rsidR="00D074F4" w:rsidRPr="005A58C5" w:rsidRDefault="00D074F4" w:rsidP="00C0353E">
            <w:pPr>
              <w:spacing w:after="0" w:line="240" w:lineRule="auto"/>
              <w:rPr>
                <w:rFonts w:ascii="Arial" w:hAnsi="Arial" w:cs="Arial"/>
                <w:b/>
                <w:sz w:val="18"/>
                <w:szCs w:val="18"/>
              </w:rPr>
            </w:pPr>
          </w:p>
        </w:tc>
        <w:tc>
          <w:tcPr>
            <w:tcW w:w="13158" w:type="dxa"/>
            <w:gridSpan w:val="3"/>
            <w:shd w:val="clear" w:color="auto" w:fill="auto"/>
            <w:tcMar>
              <w:left w:w="104" w:type="dxa"/>
              <w:right w:w="104" w:type="dxa"/>
            </w:tcMar>
          </w:tcPr>
          <w:p w14:paraId="62BC205B" w14:textId="42B79D84" w:rsidR="00D074F4" w:rsidRPr="005A58C5" w:rsidRDefault="00D074F4" w:rsidP="00291439">
            <w:pPr>
              <w:spacing w:after="0" w:line="240" w:lineRule="auto"/>
              <w:rPr>
                <w:rFonts w:ascii="Arial" w:hAnsi="Arial" w:cs="Arial"/>
                <w:b/>
                <w:sz w:val="18"/>
                <w:szCs w:val="18"/>
              </w:rPr>
            </w:pPr>
            <w:r w:rsidRPr="005A58C5">
              <w:rPr>
                <w:rFonts w:ascii="Arial" w:hAnsi="Arial" w:cs="Arial"/>
                <w:sz w:val="18"/>
                <w:szCs w:val="18"/>
              </w:rPr>
              <w:t>The contractor is to ensure that all of the Contractor’s Personnel have Security Check (SC) clearance facilitated by the DO.</w:t>
            </w:r>
          </w:p>
        </w:tc>
      </w:tr>
      <w:tr w:rsidR="00D074F4" w:rsidRPr="005A58C5" w14:paraId="62BC205F" w14:textId="77777777" w:rsidTr="001104CC">
        <w:trPr>
          <w:trHeight w:val="1"/>
        </w:trPr>
        <w:tc>
          <w:tcPr>
            <w:tcW w:w="904" w:type="dxa"/>
            <w:shd w:val="clear" w:color="auto" w:fill="auto"/>
            <w:tcMar>
              <w:left w:w="104" w:type="dxa"/>
              <w:right w:w="104" w:type="dxa"/>
            </w:tcMar>
          </w:tcPr>
          <w:p w14:paraId="62BC205D" w14:textId="77777777" w:rsidR="00D074F4" w:rsidRPr="005A58C5" w:rsidRDefault="00D074F4" w:rsidP="00C0353E">
            <w:pPr>
              <w:spacing w:after="0" w:line="240" w:lineRule="auto"/>
              <w:rPr>
                <w:rFonts w:ascii="Arial" w:hAnsi="Arial" w:cs="Arial"/>
                <w:b/>
                <w:sz w:val="18"/>
                <w:szCs w:val="18"/>
              </w:rPr>
            </w:pPr>
          </w:p>
        </w:tc>
        <w:tc>
          <w:tcPr>
            <w:tcW w:w="13158" w:type="dxa"/>
            <w:gridSpan w:val="3"/>
            <w:shd w:val="clear" w:color="auto" w:fill="auto"/>
            <w:tcMar>
              <w:left w:w="104" w:type="dxa"/>
              <w:right w:w="104" w:type="dxa"/>
            </w:tcMar>
          </w:tcPr>
          <w:p w14:paraId="62BC205E" w14:textId="77777777" w:rsidR="00D074F4" w:rsidRPr="005A58C5" w:rsidRDefault="00D074F4" w:rsidP="00C0353E">
            <w:pPr>
              <w:spacing w:after="0" w:line="240" w:lineRule="auto"/>
              <w:rPr>
                <w:rFonts w:ascii="Arial" w:hAnsi="Arial" w:cs="Arial"/>
                <w:b/>
                <w:sz w:val="18"/>
                <w:szCs w:val="18"/>
              </w:rPr>
            </w:pPr>
            <w:r w:rsidRPr="005A58C5">
              <w:rPr>
                <w:rFonts w:ascii="Arial" w:hAnsi="Arial" w:cs="Arial"/>
                <w:sz w:val="18"/>
                <w:szCs w:val="18"/>
              </w:rPr>
              <w:t xml:space="preserve">All information related to or generated by this Contract is to </w:t>
            </w:r>
            <w:proofErr w:type="gramStart"/>
            <w:r w:rsidRPr="005A58C5">
              <w:rPr>
                <w:rFonts w:ascii="Arial" w:hAnsi="Arial" w:cs="Arial"/>
                <w:sz w:val="18"/>
                <w:szCs w:val="18"/>
              </w:rPr>
              <w:t>be treated</w:t>
            </w:r>
            <w:proofErr w:type="gramEnd"/>
            <w:r w:rsidRPr="005A58C5">
              <w:rPr>
                <w:rFonts w:ascii="Arial" w:hAnsi="Arial" w:cs="Arial"/>
                <w:sz w:val="18"/>
                <w:szCs w:val="18"/>
              </w:rPr>
              <w:t xml:space="preserve"> in the appropriate manner in accordance with Government Security Classifications.</w:t>
            </w:r>
          </w:p>
        </w:tc>
      </w:tr>
      <w:tr w:rsidR="00470462" w:rsidRPr="005A58C5" w14:paraId="02C7DC67" w14:textId="77777777" w:rsidTr="001104CC">
        <w:trPr>
          <w:trHeight w:val="1"/>
        </w:trPr>
        <w:tc>
          <w:tcPr>
            <w:tcW w:w="904" w:type="dxa"/>
            <w:shd w:val="clear" w:color="auto" w:fill="auto"/>
            <w:tcMar>
              <w:left w:w="104" w:type="dxa"/>
              <w:right w:w="104" w:type="dxa"/>
            </w:tcMar>
          </w:tcPr>
          <w:p w14:paraId="26965263" w14:textId="77777777" w:rsidR="00470462" w:rsidRPr="005A58C5" w:rsidRDefault="00470462" w:rsidP="00C0353E">
            <w:pPr>
              <w:spacing w:after="0" w:line="240" w:lineRule="auto"/>
              <w:rPr>
                <w:rFonts w:ascii="Arial" w:hAnsi="Arial" w:cs="Arial"/>
                <w:b/>
                <w:sz w:val="18"/>
                <w:szCs w:val="18"/>
              </w:rPr>
            </w:pPr>
          </w:p>
        </w:tc>
        <w:tc>
          <w:tcPr>
            <w:tcW w:w="13158" w:type="dxa"/>
            <w:gridSpan w:val="3"/>
            <w:shd w:val="clear" w:color="auto" w:fill="auto"/>
            <w:tcMar>
              <w:left w:w="104" w:type="dxa"/>
              <w:right w:w="104" w:type="dxa"/>
            </w:tcMar>
          </w:tcPr>
          <w:p w14:paraId="6FE36C8A" w14:textId="136BFE54" w:rsidR="00470462" w:rsidRPr="005A58C5" w:rsidRDefault="00470462" w:rsidP="00C0353E">
            <w:pPr>
              <w:spacing w:after="0" w:line="240" w:lineRule="auto"/>
              <w:rPr>
                <w:rFonts w:ascii="Arial" w:hAnsi="Arial" w:cs="Arial"/>
                <w:sz w:val="18"/>
                <w:szCs w:val="18"/>
              </w:rPr>
            </w:pPr>
            <w:r w:rsidRPr="005A58C5">
              <w:rPr>
                <w:rFonts w:ascii="Arial" w:hAnsi="Arial" w:cs="Arial"/>
                <w:sz w:val="18"/>
                <w:szCs w:val="18"/>
              </w:rPr>
              <w:t xml:space="preserve">The classification of the material to </w:t>
            </w:r>
            <w:proofErr w:type="gramStart"/>
            <w:r w:rsidRPr="005A58C5">
              <w:rPr>
                <w:rFonts w:ascii="Arial" w:hAnsi="Arial" w:cs="Arial"/>
                <w:sz w:val="18"/>
                <w:szCs w:val="18"/>
              </w:rPr>
              <w:t>be handled</w:t>
            </w:r>
            <w:proofErr w:type="gramEnd"/>
            <w:r w:rsidRPr="005A58C5">
              <w:rPr>
                <w:rFonts w:ascii="Arial" w:hAnsi="Arial" w:cs="Arial"/>
                <w:sz w:val="18"/>
                <w:szCs w:val="18"/>
              </w:rPr>
              <w:t xml:space="preserve"> by the contractor shall not exceed O</w:t>
            </w:r>
            <w:r w:rsidR="00970BAE" w:rsidRPr="005A58C5">
              <w:rPr>
                <w:rFonts w:ascii="Arial" w:hAnsi="Arial" w:cs="Arial"/>
                <w:sz w:val="18"/>
                <w:szCs w:val="18"/>
              </w:rPr>
              <w:t>FFICIAL</w:t>
            </w:r>
            <w:r w:rsidRPr="005A58C5">
              <w:rPr>
                <w:rFonts w:ascii="Arial" w:hAnsi="Arial" w:cs="Arial"/>
                <w:sz w:val="18"/>
                <w:szCs w:val="18"/>
              </w:rPr>
              <w:t>–SENSITIVE</w:t>
            </w:r>
            <w:r w:rsidR="00970BAE" w:rsidRPr="005A58C5">
              <w:rPr>
                <w:rFonts w:ascii="Arial" w:hAnsi="Arial" w:cs="Arial"/>
                <w:sz w:val="18"/>
                <w:szCs w:val="18"/>
              </w:rPr>
              <w:t xml:space="preserve"> in nature</w:t>
            </w:r>
            <w:r w:rsidRPr="005A58C5">
              <w:rPr>
                <w:rFonts w:ascii="Arial" w:hAnsi="Arial" w:cs="Arial"/>
                <w:sz w:val="18"/>
                <w:szCs w:val="18"/>
              </w:rPr>
              <w:t>.</w:t>
            </w:r>
          </w:p>
        </w:tc>
      </w:tr>
      <w:tr w:rsidR="00D074F4" w:rsidRPr="005A58C5" w14:paraId="62BC2062" w14:textId="77777777" w:rsidTr="001104CC">
        <w:trPr>
          <w:trHeight w:val="1"/>
        </w:trPr>
        <w:tc>
          <w:tcPr>
            <w:tcW w:w="904" w:type="dxa"/>
            <w:shd w:val="clear" w:color="auto" w:fill="auto"/>
            <w:tcMar>
              <w:left w:w="104" w:type="dxa"/>
              <w:right w:w="104" w:type="dxa"/>
            </w:tcMar>
          </w:tcPr>
          <w:p w14:paraId="62BC2060" w14:textId="77777777" w:rsidR="00D074F4" w:rsidRPr="005A58C5" w:rsidRDefault="00D074F4" w:rsidP="00C0353E">
            <w:pPr>
              <w:spacing w:after="0" w:line="240" w:lineRule="auto"/>
              <w:rPr>
                <w:rFonts w:ascii="Arial" w:hAnsi="Arial" w:cs="Arial"/>
                <w:b/>
                <w:sz w:val="18"/>
                <w:szCs w:val="18"/>
              </w:rPr>
            </w:pPr>
          </w:p>
        </w:tc>
        <w:tc>
          <w:tcPr>
            <w:tcW w:w="13158" w:type="dxa"/>
            <w:gridSpan w:val="3"/>
            <w:shd w:val="clear" w:color="auto" w:fill="auto"/>
            <w:tcMar>
              <w:left w:w="104" w:type="dxa"/>
              <w:right w:w="104" w:type="dxa"/>
            </w:tcMar>
          </w:tcPr>
          <w:p w14:paraId="62BC2061"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All personal data processed under this Contract is to </w:t>
            </w:r>
            <w:proofErr w:type="gramStart"/>
            <w:r w:rsidRPr="005A58C5">
              <w:rPr>
                <w:rFonts w:ascii="Arial" w:hAnsi="Arial" w:cs="Arial"/>
                <w:sz w:val="18"/>
                <w:szCs w:val="18"/>
              </w:rPr>
              <w:t>be treated</w:t>
            </w:r>
            <w:proofErr w:type="gramEnd"/>
            <w:r w:rsidRPr="005A58C5">
              <w:rPr>
                <w:rFonts w:ascii="Arial" w:hAnsi="Arial" w:cs="Arial"/>
                <w:sz w:val="18"/>
                <w:szCs w:val="18"/>
              </w:rPr>
              <w:t xml:space="preserve"> in accordance with the Data Protection Act 1998.</w:t>
            </w:r>
          </w:p>
        </w:tc>
      </w:tr>
      <w:tr w:rsidR="00D074F4" w:rsidRPr="005A58C5" w14:paraId="62BC2065" w14:textId="77777777" w:rsidTr="001104CC">
        <w:trPr>
          <w:trHeight w:val="1"/>
        </w:trPr>
        <w:tc>
          <w:tcPr>
            <w:tcW w:w="904" w:type="dxa"/>
            <w:shd w:val="clear" w:color="auto" w:fill="auto"/>
            <w:tcMar>
              <w:left w:w="104" w:type="dxa"/>
              <w:right w:w="104" w:type="dxa"/>
            </w:tcMar>
          </w:tcPr>
          <w:p w14:paraId="62BC2063" w14:textId="77777777" w:rsidR="00D074F4" w:rsidRPr="005A58C5" w:rsidRDefault="00D074F4" w:rsidP="00C0353E">
            <w:pPr>
              <w:spacing w:after="0" w:line="240" w:lineRule="auto"/>
              <w:rPr>
                <w:rFonts w:ascii="Arial" w:hAnsi="Arial" w:cs="Arial"/>
                <w:b/>
                <w:sz w:val="18"/>
                <w:szCs w:val="18"/>
              </w:rPr>
            </w:pPr>
          </w:p>
        </w:tc>
        <w:tc>
          <w:tcPr>
            <w:tcW w:w="13158" w:type="dxa"/>
            <w:gridSpan w:val="3"/>
            <w:shd w:val="clear" w:color="auto" w:fill="auto"/>
            <w:tcMar>
              <w:left w:w="104" w:type="dxa"/>
              <w:right w:w="104" w:type="dxa"/>
            </w:tcMar>
          </w:tcPr>
          <w:p w14:paraId="62BC2064" w14:textId="77777777" w:rsidR="00D074F4" w:rsidRPr="005A58C5" w:rsidRDefault="00D074F4" w:rsidP="00C0353E">
            <w:pPr>
              <w:spacing w:after="0" w:line="240" w:lineRule="auto"/>
              <w:rPr>
                <w:rFonts w:ascii="Arial" w:hAnsi="Arial" w:cs="Arial"/>
                <w:b/>
                <w:sz w:val="18"/>
                <w:szCs w:val="18"/>
              </w:rPr>
            </w:pPr>
            <w:r w:rsidRPr="005A58C5">
              <w:rPr>
                <w:rFonts w:ascii="Arial" w:hAnsi="Arial" w:cs="Arial"/>
                <w:sz w:val="18"/>
                <w:szCs w:val="18"/>
              </w:rPr>
              <w:t xml:space="preserve">Local Security Orders for the site are to be complied with at </w:t>
            </w:r>
            <w:proofErr w:type="gramStart"/>
            <w:r w:rsidRPr="005A58C5">
              <w:rPr>
                <w:rFonts w:ascii="Arial" w:hAnsi="Arial" w:cs="Arial"/>
                <w:sz w:val="18"/>
                <w:szCs w:val="18"/>
              </w:rPr>
              <w:t>all</w:t>
            </w:r>
            <w:proofErr w:type="gramEnd"/>
            <w:r w:rsidRPr="005A58C5">
              <w:rPr>
                <w:rFonts w:ascii="Arial" w:hAnsi="Arial" w:cs="Arial"/>
                <w:sz w:val="18"/>
                <w:szCs w:val="18"/>
              </w:rPr>
              <w:t xml:space="preserve"> times when the Contractor’s Personnel are on the Site.</w:t>
            </w:r>
          </w:p>
        </w:tc>
      </w:tr>
      <w:tr w:rsidR="00D074F4" w:rsidRPr="005A58C5" w14:paraId="62BC2068" w14:textId="77777777" w:rsidTr="001104CC">
        <w:trPr>
          <w:trHeight w:val="1"/>
        </w:trPr>
        <w:tc>
          <w:tcPr>
            <w:tcW w:w="904" w:type="dxa"/>
            <w:shd w:val="clear" w:color="auto" w:fill="auto"/>
            <w:tcMar>
              <w:left w:w="104" w:type="dxa"/>
              <w:right w:w="104" w:type="dxa"/>
            </w:tcMar>
          </w:tcPr>
          <w:p w14:paraId="62BC2066" w14:textId="77777777" w:rsidR="00D074F4" w:rsidRPr="005A58C5" w:rsidRDefault="00D074F4" w:rsidP="00C0353E">
            <w:pPr>
              <w:spacing w:after="0" w:line="240" w:lineRule="auto"/>
              <w:rPr>
                <w:rFonts w:ascii="Arial" w:hAnsi="Arial" w:cs="Arial"/>
                <w:b/>
                <w:sz w:val="18"/>
                <w:szCs w:val="18"/>
              </w:rPr>
            </w:pPr>
          </w:p>
        </w:tc>
        <w:tc>
          <w:tcPr>
            <w:tcW w:w="13158" w:type="dxa"/>
            <w:gridSpan w:val="3"/>
            <w:shd w:val="clear" w:color="auto" w:fill="auto"/>
            <w:tcMar>
              <w:left w:w="104" w:type="dxa"/>
              <w:right w:w="104" w:type="dxa"/>
            </w:tcMar>
          </w:tcPr>
          <w:p w14:paraId="62BC2067" w14:textId="77777777" w:rsidR="00D074F4" w:rsidRPr="005A58C5" w:rsidRDefault="00D074F4" w:rsidP="00C0353E">
            <w:pPr>
              <w:spacing w:after="0" w:line="240" w:lineRule="auto"/>
              <w:rPr>
                <w:rFonts w:ascii="Arial" w:hAnsi="Arial" w:cs="Arial"/>
                <w:b/>
                <w:sz w:val="18"/>
                <w:szCs w:val="18"/>
              </w:rPr>
            </w:pPr>
          </w:p>
        </w:tc>
      </w:tr>
      <w:tr w:rsidR="00D074F4" w:rsidRPr="005A58C5" w14:paraId="62BC206B" w14:textId="77777777" w:rsidTr="001104CC">
        <w:trPr>
          <w:trHeight w:val="1"/>
        </w:trPr>
        <w:tc>
          <w:tcPr>
            <w:tcW w:w="904" w:type="dxa"/>
            <w:shd w:val="clear" w:color="auto" w:fill="auto"/>
            <w:tcMar>
              <w:left w:w="104" w:type="dxa"/>
              <w:right w:w="104" w:type="dxa"/>
            </w:tcMar>
          </w:tcPr>
          <w:p w14:paraId="62BC2069"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A.4.d.</w:t>
            </w:r>
          </w:p>
        </w:tc>
        <w:tc>
          <w:tcPr>
            <w:tcW w:w="13158" w:type="dxa"/>
            <w:gridSpan w:val="3"/>
            <w:shd w:val="clear" w:color="auto" w:fill="auto"/>
            <w:tcMar>
              <w:left w:w="104" w:type="dxa"/>
              <w:right w:w="104" w:type="dxa"/>
            </w:tcMar>
          </w:tcPr>
          <w:p w14:paraId="62BC206A"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Safety and Environmental Provisions</w:t>
            </w:r>
          </w:p>
        </w:tc>
      </w:tr>
      <w:tr w:rsidR="00D074F4" w:rsidRPr="005A58C5" w14:paraId="62BC206E" w14:textId="77777777" w:rsidTr="001104CC">
        <w:trPr>
          <w:trHeight w:val="1"/>
        </w:trPr>
        <w:tc>
          <w:tcPr>
            <w:tcW w:w="904" w:type="dxa"/>
            <w:shd w:val="clear" w:color="auto" w:fill="auto"/>
            <w:tcMar>
              <w:left w:w="104" w:type="dxa"/>
              <w:right w:w="104" w:type="dxa"/>
            </w:tcMar>
          </w:tcPr>
          <w:p w14:paraId="62BC206C"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6D"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When on the site the contractor is to comply with all MoD Safety, Health and Environmental Protection regulations and policy.</w:t>
            </w:r>
          </w:p>
        </w:tc>
      </w:tr>
      <w:tr w:rsidR="00D074F4" w:rsidRPr="005A58C5" w14:paraId="62BC2071" w14:textId="77777777" w:rsidTr="001104CC">
        <w:trPr>
          <w:trHeight w:val="1"/>
        </w:trPr>
        <w:tc>
          <w:tcPr>
            <w:tcW w:w="904" w:type="dxa"/>
            <w:shd w:val="clear" w:color="auto" w:fill="auto"/>
            <w:tcMar>
              <w:left w:w="104" w:type="dxa"/>
              <w:right w:w="104" w:type="dxa"/>
            </w:tcMar>
          </w:tcPr>
          <w:p w14:paraId="62BC206F"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70"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The contractor will be responsible for undertaking airfield site surveys to check the airfield’s suitability for aircraft operations by both day and night in accordance with ICAO standards where the airfield </w:t>
            </w:r>
            <w:proofErr w:type="gramStart"/>
            <w:r w:rsidRPr="005A58C5">
              <w:rPr>
                <w:rFonts w:ascii="Arial" w:hAnsi="Arial" w:cs="Arial"/>
                <w:sz w:val="18"/>
                <w:szCs w:val="18"/>
              </w:rPr>
              <w:t>has not been used</w:t>
            </w:r>
            <w:proofErr w:type="gramEnd"/>
            <w:r w:rsidRPr="005A58C5">
              <w:rPr>
                <w:rFonts w:ascii="Arial" w:hAnsi="Arial" w:cs="Arial"/>
                <w:sz w:val="18"/>
                <w:szCs w:val="18"/>
              </w:rPr>
              <w:t xml:space="preserve"> before.</w:t>
            </w:r>
          </w:p>
        </w:tc>
      </w:tr>
      <w:tr w:rsidR="00D074F4" w:rsidRPr="005A58C5" w14:paraId="62BC2074" w14:textId="77777777" w:rsidTr="001104CC">
        <w:trPr>
          <w:trHeight w:val="1"/>
        </w:trPr>
        <w:tc>
          <w:tcPr>
            <w:tcW w:w="904" w:type="dxa"/>
            <w:shd w:val="clear" w:color="auto" w:fill="auto"/>
            <w:tcMar>
              <w:left w:w="104" w:type="dxa"/>
              <w:right w:w="104" w:type="dxa"/>
            </w:tcMar>
          </w:tcPr>
          <w:p w14:paraId="62BC2072"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73" w14:textId="2D9E2119"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The contractor </w:t>
            </w:r>
            <w:proofErr w:type="gramStart"/>
            <w:r w:rsidRPr="005A58C5">
              <w:rPr>
                <w:rFonts w:ascii="Arial" w:hAnsi="Arial" w:cs="Arial"/>
                <w:sz w:val="18"/>
                <w:szCs w:val="18"/>
              </w:rPr>
              <w:t>will be mandated</w:t>
            </w:r>
            <w:proofErr w:type="gramEnd"/>
            <w:r w:rsidRPr="005A58C5">
              <w:rPr>
                <w:rFonts w:ascii="Arial" w:hAnsi="Arial" w:cs="Arial"/>
                <w:sz w:val="18"/>
                <w:szCs w:val="18"/>
              </w:rPr>
              <w:t xml:space="preserve"> to operate in accordance with </w:t>
            </w:r>
            <w:r w:rsidR="00BD251D" w:rsidRPr="005A58C5">
              <w:rPr>
                <w:rFonts w:ascii="Arial" w:hAnsi="Arial" w:cs="Arial"/>
                <w:sz w:val="18"/>
                <w:szCs w:val="18"/>
              </w:rPr>
              <w:t>C</w:t>
            </w:r>
            <w:r w:rsidRPr="005A58C5">
              <w:rPr>
                <w:rFonts w:ascii="Arial" w:hAnsi="Arial" w:cs="Arial"/>
                <w:sz w:val="18"/>
                <w:szCs w:val="18"/>
              </w:rPr>
              <w:t>AA and BPA regulations for parachuting.</w:t>
            </w:r>
          </w:p>
        </w:tc>
      </w:tr>
      <w:tr w:rsidR="00D074F4" w:rsidRPr="005A58C5" w14:paraId="62BC2077" w14:textId="77777777" w:rsidTr="001104CC">
        <w:trPr>
          <w:trHeight w:val="1"/>
        </w:trPr>
        <w:tc>
          <w:tcPr>
            <w:tcW w:w="904" w:type="dxa"/>
            <w:shd w:val="clear" w:color="auto" w:fill="auto"/>
            <w:tcMar>
              <w:left w:w="104" w:type="dxa"/>
              <w:right w:w="104" w:type="dxa"/>
            </w:tcMar>
          </w:tcPr>
          <w:p w14:paraId="62BC2075"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76" w14:textId="77777777" w:rsidR="00D074F4" w:rsidRPr="005A58C5" w:rsidRDefault="00D074F4" w:rsidP="00C0353E">
            <w:pPr>
              <w:spacing w:after="0" w:line="240" w:lineRule="auto"/>
              <w:rPr>
                <w:rFonts w:ascii="Arial" w:hAnsi="Arial" w:cs="Arial"/>
                <w:sz w:val="18"/>
                <w:szCs w:val="18"/>
              </w:rPr>
            </w:pPr>
          </w:p>
        </w:tc>
      </w:tr>
      <w:tr w:rsidR="00D074F4" w:rsidRPr="005A58C5" w14:paraId="62BC207A" w14:textId="77777777" w:rsidTr="001104CC">
        <w:trPr>
          <w:trHeight w:val="1"/>
        </w:trPr>
        <w:tc>
          <w:tcPr>
            <w:tcW w:w="904" w:type="dxa"/>
            <w:shd w:val="clear" w:color="auto" w:fill="auto"/>
            <w:tcMar>
              <w:left w:w="104" w:type="dxa"/>
              <w:right w:w="104" w:type="dxa"/>
            </w:tcMar>
          </w:tcPr>
          <w:p w14:paraId="62BC2078"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A.4.e.</w:t>
            </w:r>
          </w:p>
        </w:tc>
        <w:tc>
          <w:tcPr>
            <w:tcW w:w="13158" w:type="dxa"/>
            <w:gridSpan w:val="3"/>
            <w:shd w:val="clear" w:color="auto" w:fill="auto"/>
            <w:tcMar>
              <w:left w:w="104" w:type="dxa"/>
              <w:right w:w="104" w:type="dxa"/>
            </w:tcMar>
          </w:tcPr>
          <w:p w14:paraId="62BC2079"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b/>
                <w:sz w:val="18"/>
                <w:szCs w:val="18"/>
              </w:rPr>
              <w:t>Government Furnished Assets</w:t>
            </w:r>
          </w:p>
        </w:tc>
      </w:tr>
      <w:tr w:rsidR="00D074F4" w:rsidRPr="005A58C5" w14:paraId="62BC2086" w14:textId="77777777" w:rsidTr="001104CC">
        <w:trPr>
          <w:trHeight w:val="1"/>
        </w:trPr>
        <w:tc>
          <w:tcPr>
            <w:tcW w:w="904" w:type="dxa"/>
            <w:shd w:val="clear" w:color="auto" w:fill="auto"/>
            <w:tcMar>
              <w:left w:w="104" w:type="dxa"/>
              <w:right w:w="104" w:type="dxa"/>
            </w:tcMar>
          </w:tcPr>
          <w:p w14:paraId="62BC2084"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85" w14:textId="2C8D1FCA"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The Contractor </w:t>
            </w:r>
            <w:proofErr w:type="gramStart"/>
            <w:r w:rsidRPr="005A58C5">
              <w:rPr>
                <w:rFonts w:ascii="Arial" w:hAnsi="Arial" w:cs="Arial"/>
                <w:sz w:val="18"/>
                <w:szCs w:val="18"/>
              </w:rPr>
              <w:t>will be provided</w:t>
            </w:r>
            <w:proofErr w:type="gramEnd"/>
            <w:r w:rsidRPr="005A58C5">
              <w:rPr>
                <w:rFonts w:ascii="Arial" w:hAnsi="Arial" w:cs="Arial"/>
                <w:sz w:val="18"/>
                <w:szCs w:val="18"/>
              </w:rPr>
              <w:t xml:space="preserve"> with an on-site rigging room with the tools, equipment, PPE and workspace required to fulfil the required tasks.</w:t>
            </w:r>
          </w:p>
        </w:tc>
      </w:tr>
      <w:tr w:rsidR="00D074F4" w:rsidRPr="005A58C5" w14:paraId="62BC2089" w14:textId="77777777" w:rsidTr="001104CC">
        <w:trPr>
          <w:trHeight w:val="1"/>
        </w:trPr>
        <w:tc>
          <w:tcPr>
            <w:tcW w:w="904" w:type="dxa"/>
            <w:shd w:val="clear" w:color="auto" w:fill="auto"/>
            <w:tcMar>
              <w:left w:w="104" w:type="dxa"/>
              <w:right w:w="104" w:type="dxa"/>
            </w:tcMar>
          </w:tcPr>
          <w:p w14:paraId="62BC2087"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88" w14:textId="27B7482C"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Contractors will </w:t>
            </w:r>
            <w:proofErr w:type="gramStart"/>
            <w:r w:rsidRPr="005A58C5">
              <w:rPr>
                <w:rFonts w:ascii="Arial" w:hAnsi="Arial" w:cs="Arial"/>
                <w:sz w:val="18"/>
                <w:szCs w:val="18"/>
              </w:rPr>
              <w:t>be provided</w:t>
            </w:r>
            <w:proofErr w:type="gramEnd"/>
            <w:r w:rsidRPr="005A58C5">
              <w:rPr>
                <w:rFonts w:ascii="Arial" w:hAnsi="Arial" w:cs="Arial"/>
                <w:sz w:val="18"/>
                <w:szCs w:val="18"/>
              </w:rPr>
              <w:t xml:space="preserve"> with a shared on-site office and will be granted computer access when required.</w:t>
            </w:r>
          </w:p>
        </w:tc>
      </w:tr>
      <w:tr w:rsidR="00D074F4" w:rsidRPr="005A58C5" w14:paraId="62BC208C" w14:textId="77777777" w:rsidTr="001104CC">
        <w:trPr>
          <w:trHeight w:val="1"/>
        </w:trPr>
        <w:tc>
          <w:tcPr>
            <w:tcW w:w="904" w:type="dxa"/>
            <w:shd w:val="clear" w:color="auto" w:fill="auto"/>
            <w:tcMar>
              <w:left w:w="104" w:type="dxa"/>
              <w:right w:w="104" w:type="dxa"/>
            </w:tcMar>
          </w:tcPr>
          <w:p w14:paraId="62BC208A"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8B" w14:textId="074F10A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The Authority will equip contractors to the same standard as serving instructors with respect to work-related parachute system (rig), helmet, jumpsuits, gloves, altimeters and audible devices and ancillary parachute equipment.  The Authority will provide a basic uniform for the contractor’s </w:t>
            </w:r>
            <w:r w:rsidR="00BD251D" w:rsidRPr="005A58C5">
              <w:rPr>
                <w:rFonts w:ascii="Arial" w:hAnsi="Arial" w:cs="Arial"/>
                <w:sz w:val="18"/>
                <w:szCs w:val="18"/>
              </w:rPr>
              <w:t xml:space="preserve">regular appointed </w:t>
            </w:r>
            <w:r w:rsidRPr="005A58C5">
              <w:rPr>
                <w:rFonts w:ascii="Arial" w:hAnsi="Arial" w:cs="Arial"/>
                <w:sz w:val="18"/>
                <w:szCs w:val="18"/>
              </w:rPr>
              <w:t xml:space="preserve">instructors, comprising 2 x pairs of trousers 2 x T-shirts </w:t>
            </w:r>
            <w:proofErr w:type="gramStart"/>
            <w:r w:rsidRPr="005A58C5">
              <w:rPr>
                <w:rFonts w:ascii="Arial" w:hAnsi="Arial" w:cs="Arial"/>
                <w:sz w:val="18"/>
                <w:szCs w:val="18"/>
              </w:rPr>
              <w:t>2 x</w:t>
            </w:r>
            <w:proofErr w:type="gramEnd"/>
            <w:r w:rsidRPr="005A58C5">
              <w:rPr>
                <w:rFonts w:ascii="Arial" w:hAnsi="Arial" w:cs="Arial"/>
                <w:sz w:val="18"/>
                <w:szCs w:val="18"/>
              </w:rPr>
              <w:t xml:space="preserve"> Polo Shirts 1 x soft shell jacket and footwear. The instructors will be required to wear the uniform and adhere to dress standards and appearance during working hours.</w:t>
            </w:r>
          </w:p>
        </w:tc>
      </w:tr>
      <w:tr w:rsidR="00D074F4" w:rsidRPr="005A58C5" w14:paraId="62BC208F" w14:textId="77777777" w:rsidTr="001104CC">
        <w:trPr>
          <w:trHeight w:val="1"/>
        </w:trPr>
        <w:tc>
          <w:tcPr>
            <w:tcW w:w="904" w:type="dxa"/>
            <w:shd w:val="clear" w:color="auto" w:fill="auto"/>
            <w:tcMar>
              <w:left w:w="104" w:type="dxa"/>
              <w:right w:w="104" w:type="dxa"/>
            </w:tcMar>
          </w:tcPr>
          <w:p w14:paraId="62BC208D"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8E" w14:textId="50C10A93" w:rsidR="00D074F4" w:rsidRPr="005A58C5" w:rsidRDefault="00D074F4" w:rsidP="00C0353E">
            <w:pPr>
              <w:spacing w:after="0" w:line="240" w:lineRule="auto"/>
              <w:rPr>
                <w:rFonts w:ascii="Arial" w:hAnsi="Arial" w:cs="Arial"/>
                <w:sz w:val="18"/>
                <w:szCs w:val="18"/>
              </w:rPr>
            </w:pPr>
          </w:p>
        </w:tc>
      </w:tr>
      <w:tr w:rsidR="00D074F4" w:rsidRPr="005A58C5" w14:paraId="62BC2092" w14:textId="77777777" w:rsidTr="001104CC">
        <w:trPr>
          <w:trHeight w:val="1"/>
        </w:trPr>
        <w:tc>
          <w:tcPr>
            <w:tcW w:w="904" w:type="dxa"/>
            <w:shd w:val="clear" w:color="auto" w:fill="auto"/>
            <w:tcMar>
              <w:left w:w="104" w:type="dxa"/>
              <w:right w:w="104" w:type="dxa"/>
            </w:tcMar>
          </w:tcPr>
          <w:p w14:paraId="62BC2090"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A.4.f.</w:t>
            </w:r>
          </w:p>
        </w:tc>
        <w:tc>
          <w:tcPr>
            <w:tcW w:w="13158" w:type="dxa"/>
            <w:gridSpan w:val="3"/>
            <w:shd w:val="clear" w:color="auto" w:fill="auto"/>
            <w:tcMar>
              <w:left w:w="104" w:type="dxa"/>
              <w:right w:w="104" w:type="dxa"/>
            </w:tcMar>
          </w:tcPr>
          <w:p w14:paraId="62BC2091" w14:textId="77777777" w:rsidR="00D074F4" w:rsidRPr="005A58C5" w:rsidRDefault="00D074F4" w:rsidP="00C0353E">
            <w:pPr>
              <w:spacing w:after="0" w:line="240" w:lineRule="auto"/>
              <w:rPr>
                <w:rFonts w:ascii="Arial" w:hAnsi="Arial" w:cs="Arial"/>
                <w:b/>
                <w:sz w:val="18"/>
                <w:szCs w:val="18"/>
              </w:rPr>
            </w:pPr>
            <w:r w:rsidRPr="005A58C5">
              <w:rPr>
                <w:rFonts w:ascii="Arial" w:hAnsi="Arial" w:cs="Arial"/>
                <w:b/>
                <w:sz w:val="18"/>
                <w:szCs w:val="18"/>
              </w:rPr>
              <w:t>Quality Assurance</w:t>
            </w:r>
          </w:p>
        </w:tc>
      </w:tr>
      <w:tr w:rsidR="00D074F4" w:rsidRPr="005A58C5" w14:paraId="62BC2095" w14:textId="77777777" w:rsidTr="001104CC">
        <w:trPr>
          <w:trHeight w:val="1"/>
        </w:trPr>
        <w:tc>
          <w:tcPr>
            <w:tcW w:w="904" w:type="dxa"/>
            <w:shd w:val="clear" w:color="auto" w:fill="auto"/>
            <w:tcMar>
              <w:left w:w="104" w:type="dxa"/>
              <w:right w:w="104" w:type="dxa"/>
            </w:tcMar>
          </w:tcPr>
          <w:p w14:paraId="62BC2093"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94" w14:textId="4A68594E"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The </w:t>
            </w:r>
            <w:proofErr w:type="gramStart"/>
            <w:r w:rsidRPr="005A58C5">
              <w:rPr>
                <w:rFonts w:ascii="Arial" w:hAnsi="Arial" w:cs="Arial"/>
                <w:sz w:val="18"/>
                <w:szCs w:val="18"/>
              </w:rPr>
              <w:t>contractor shall demonstrate their</w:t>
            </w:r>
            <w:proofErr w:type="gramEnd"/>
            <w:r w:rsidRPr="005A58C5">
              <w:rPr>
                <w:rFonts w:ascii="Arial" w:hAnsi="Arial" w:cs="Arial"/>
                <w:sz w:val="18"/>
                <w:szCs w:val="18"/>
              </w:rPr>
              <w:t xml:space="preserve"> own internal QA process. In addition, </w:t>
            </w:r>
            <w:proofErr w:type="gramStart"/>
            <w:r w:rsidRPr="005A58C5">
              <w:rPr>
                <w:rFonts w:ascii="Arial" w:hAnsi="Arial" w:cs="Arial"/>
                <w:sz w:val="18"/>
                <w:szCs w:val="18"/>
              </w:rPr>
              <w:t>JSPW(</w:t>
            </w:r>
            <w:proofErr w:type="gramEnd"/>
            <w:r w:rsidRPr="005A58C5">
              <w:rPr>
                <w:rFonts w:ascii="Arial" w:hAnsi="Arial" w:cs="Arial"/>
                <w:sz w:val="18"/>
                <w:szCs w:val="18"/>
              </w:rPr>
              <w:t xml:space="preserve">N) shall also conduct their own second party QA of the contractor.  </w:t>
            </w:r>
            <w:proofErr w:type="gramStart"/>
            <w:r w:rsidRPr="005A58C5">
              <w:rPr>
                <w:rFonts w:ascii="Arial" w:hAnsi="Arial" w:cs="Arial"/>
                <w:sz w:val="18"/>
                <w:szCs w:val="18"/>
              </w:rPr>
              <w:t>The contractor may also be exposed to third party QA by HQ 22</w:t>
            </w:r>
            <w:r w:rsidR="005A58C5">
              <w:rPr>
                <w:rFonts w:ascii="Arial" w:hAnsi="Arial" w:cs="Arial"/>
                <w:sz w:val="18"/>
                <w:szCs w:val="18"/>
              </w:rPr>
              <w:t xml:space="preserve"> </w:t>
            </w:r>
            <w:r w:rsidRPr="005A58C5">
              <w:rPr>
                <w:rFonts w:ascii="Arial" w:hAnsi="Arial" w:cs="Arial"/>
                <w:sz w:val="18"/>
                <w:szCs w:val="18"/>
              </w:rPr>
              <w:t>(Training) Gp, RAF Safety Centre and/or the MAA, the CAA and the BPA</w:t>
            </w:r>
            <w:proofErr w:type="gramEnd"/>
            <w:r w:rsidRPr="005A58C5">
              <w:rPr>
                <w:rFonts w:ascii="Arial" w:hAnsi="Arial" w:cs="Arial"/>
                <w:sz w:val="18"/>
                <w:szCs w:val="18"/>
              </w:rPr>
              <w:t>.</w:t>
            </w:r>
          </w:p>
        </w:tc>
      </w:tr>
      <w:tr w:rsidR="00D074F4" w:rsidRPr="005A58C5" w14:paraId="62BC2098" w14:textId="77777777" w:rsidTr="001104CC">
        <w:trPr>
          <w:trHeight w:val="1"/>
        </w:trPr>
        <w:tc>
          <w:tcPr>
            <w:tcW w:w="904" w:type="dxa"/>
            <w:shd w:val="clear" w:color="auto" w:fill="auto"/>
            <w:tcMar>
              <w:left w:w="104" w:type="dxa"/>
              <w:right w:w="104" w:type="dxa"/>
            </w:tcMar>
          </w:tcPr>
          <w:p w14:paraId="62BC2096"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97" w14:textId="77777777" w:rsidR="00D074F4" w:rsidRPr="005A58C5" w:rsidRDefault="00D074F4" w:rsidP="00C0353E">
            <w:pPr>
              <w:spacing w:after="0" w:line="240" w:lineRule="auto"/>
              <w:rPr>
                <w:rFonts w:ascii="Arial" w:hAnsi="Arial" w:cs="Arial"/>
                <w:sz w:val="18"/>
                <w:szCs w:val="18"/>
              </w:rPr>
            </w:pPr>
          </w:p>
        </w:tc>
      </w:tr>
      <w:tr w:rsidR="00D074F4" w:rsidRPr="005A58C5" w14:paraId="62BC209B" w14:textId="77777777" w:rsidTr="001104CC">
        <w:trPr>
          <w:trHeight w:val="1"/>
        </w:trPr>
        <w:tc>
          <w:tcPr>
            <w:tcW w:w="904" w:type="dxa"/>
            <w:shd w:val="clear" w:color="auto" w:fill="auto"/>
            <w:tcMar>
              <w:left w:w="104" w:type="dxa"/>
              <w:right w:w="104" w:type="dxa"/>
            </w:tcMar>
          </w:tcPr>
          <w:p w14:paraId="62BC2099"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A.4.g.</w:t>
            </w:r>
          </w:p>
        </w:tc>
        <w:tc>
          <w:tcPr>
            <w:tcW w:w="13158" w:type="dxa"/>
            <w:gridSpan w:val="3"/>
            <w:shd w:val="clear" w:color="auto" w:fill="auto"/>
            <w:tcMar>
              <w:left w:w="104" w:type="dxa"/>
              <w:right w:w="104" w:type="dxa"/>
            </w:tcMar>
          </w:tcPr>
          <w:p w14:paraId="62BC209A" w14:textId="77777777" w:rsidR="00D074F4" w:rsidRPr="005A58C5" w:rsidRDefault="00D074F4" w:rsidP="00C0353E">
            <w:pPr>
              <w:spacing w:after="0" w:line="240" w:lineRule="auto"/>
              <w:rPr>
                <w:rFonts w:ascii="Arial" w:hAnsi="Arial" w:cs="Arial"/>
                <w:b/>
                <w:sz w:val="18"/>
                <w:szCs w:val="18"/>
              </w:rPr>
            </w:pPr>
            <w:r w:rsidRPr="005A58C5">
              <w:rPr>
                <w:rFonts w:ascii="Arial" w:hAnsi="Arial" w:cs="Arial"/>
                <w:b/>
                <w:sz w:val="18"/>
                <w:szCs w:val="18"/>
              </w:rPr>
              <w:t>Contract Monitoring</w:t>
            </w:r>
          </w:p>
        </w:tc>
      </w:tr>
      <w:tr w:rsidR="00D074F4" w:rsidRPr="005A58C5" w14:paraId="62BC209E" w14:textId="77777777" w:rsidTr="001104CC">
        <w:trPr>
          <w:trHeight w:val="1"/>
        </w:trPr>
        <w:tc>
          <w:tcPr>
            <w:tcW w:w="904" w:type="dxa"/>
            <w:shd w:val="clear" w:color="auto" w:fill="auto"/>
            <w:tcMar>
              <w:left w:w="104" w:type="dxa"/>
              <w:right w:w="104" w:type="dxa"/>
            </w:tcMar>
          </w:tcPr>
          <w:p w14:paraId="62BC209C"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9D" w14:textId="5B77697D"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For the purposes of contract monitoring, representatives of the contractor will routinely report to the Designated Officer(s) on the perform</w:t>
            </w:r>
            <w:r w:rsidR="00280990" w:rsidRPr="005A58C5">
              <w:rPr>
                <w:rFonts w:ascii="Arial" w:hAnsi="Arial" w:cs="Arial"/>
                <w:sz w:val="18"/>
                <w:szCs w:val="18"/>
              </w:rPr>
              <w:t xml:space="preserve">ance of the </w:t>
            </w:r>
            <w:r w:rsidRPr="005A58C5">
              <w:rPr>
                <w:rFonts w:ascii="Arial" w:hAnsi="Arial" w:cs="Arial"/>
                <w:sz w:val="18"/>
                <w:szCs w:val="18"/>
              </w:rPr>
              <w:t xml:space="preserve">provision. </w:t>
            </w:r>
          </w:p>
        </w:tc>
      </w:tr>
      <w:tr w:rsidR="00D074F4" w:rsidRPr="005A58C5" w14:paraId="62BC20A1" w14:textId="77777777" w:rsidTr="001104CC">
        <w:trPr>
          <w:trHeight w:val="1"/>
        </w:trPr>
        <w:tc>
          <w:tcPr>
            <w:tcW w:w="904" w:type="dxa"/>
            <w:shd w:val="clear" w:color="auto" w:fill="auto"/>
            <w:tcMar>
              <w:left w:w="104" w:type="dxa"/>
              <w:right w:w="104" w:type="dxa"/>
            </w:tcMar>
          </w:tcPr>
          <w:p w14:paraId="62BC209F"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A0" w14:textId="46C53C06" w:rsidR="00D074F4" w:rsidRPr="005A58C5" w:rsidRDefault="00142388" w:rsidP="00C0353E">
            <w:pPr>
              <w:spacing w:after="0" w:line="240" w:lineRule="auto"/>
              <w:rPr>
                <w:rFonts w:ascii="Arial" w:hAnsi="Arial" w:cs="Arial"/>
                <w:sz w:val="18"/>
                <w:szCs w:val="18"/>
              </w:rPr>
            </w:pPr>
            <w:r>
              <w:rPr>
                <w:rFonts w:ascii="Arial" w:hAnsi="Arial" w:cs="Arial"/>
                <w:sz w:val="18"/>
                <w:szCs w:val="18"/>
              </w:rPr>
              <w:t xml:space="preserve">There will be </w:t>
            </w:r>
            <w:r w:rsidR="00D074F4" w:rsidRPr="005A58C5">
              <w:rPr>
                <w:rFonts w:ascii="Arial" w:hAnsi="Arial" w:cs="Arial"/>
                <w:sz w:val="18"/>
                <w:szCs w:val="18"/>
              </w:rPr>
              <w:t>monthly formal meetings between the contractor and DO, or personnel with designated authority by the DO. There will be an annual re</w:t>
            </w:r>
            <w:r w:rsidR="00291439" w:rsidRPr="005A58C5">
              <w:rPr>
                <w:rFonts w:ascii="Arial" w:hAnsi="Arial" w:cs="Arial"/>
                <w:sz w:val="18"/>
                <w:szCs w:val="18"/>
              </w:rPr>
              <w:t>view with the above and Defence</w:t>
            </w:r>
            <w:r w:rsidR="00D074F4" w:rsidRPr="005A58C5">
              <w:rPr>
                <w:rFonts w:ascii="Arial" w:hAnsi="Arial" w:cs="Arial"/>
                <w:sz w:val="18"/>
                <w:szCs w:val="18"/>
              </w:rPr>
              <w:t xml:space="preserve"> Commercial.</w:t>
            </w:r>
          </w:p>
        </w:tc>
      </w:tr>
      <w:tr w:rsidR="00D074F4" w:rsidRPr="005A58C5" w14:paraId="62BC20A4" w14:textId="77777777" w:rsidTr="001104CC">
        <w:trPr>
          <w:trHeight w:val="1"/>
        </w:trPr>
        <w:tc>
          <w:tcPr>
            <w:tcW w:w="904" w:type="dxa"/>
            <w:shd w:val="clear" w:color="auto" w:fill="auto"/>
            <w:tcMar>
              <w:left w:w="104" w:type="dxa"/>
              <w:right w:w="104" w:type="dxa"/>
            </w:tcMar>
          </w:tcPr>
          <w:p w14:paraId="62BC20A2"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A3" w14:textId="77777777" w:rsidR="00D074F4" w:rsidRPr="005A58C5" w:rsidRDefault="00D074F4" w:rsidP="00C0353E">
            <w:pPr>
              <w:spacing w:after="0" w:line="240" w:lineRule="auto"/>
              <w:rPr>
                <w:rFonts w:ascii="Arial" w:hAnsi="Arial" w:cs="Arial"/>
                <w:sz w:val="18"/>
                <w:szCs w:val="18"/>
              </w:rPr>
            </w:pPr>
          </w:p>
        </w:tc>
      </w:tr>
      <w:tr w:rsidR="00D074F4" w:rsidRPr="005A58C5" w14:paraId="62BC20A7" w14:textId="77777777" w:rsidTr="001104CC">
        <w:trPr>
          <w:trHeight w:val="1"/>
        </w:trPr>
        <w:tc>
          <w:tcPr>
            <w:tcW w:w="904" w:type="dxa"/>
            <w:shd w:val="clear" w:color="auto" w:fill="auto"/>
            <w:tcMar>
              <w:left w:w="104" w:type="dxa"/>
              <w:right w:w="104" w:type="dxa"/>
            </w:tcMar>
          </w:tcPr>
          <w:p w14:paraId="62BC20A5" w14:textId="77777777" w:rsidR="00D074F4" w:rsidRPr="005A58C5" w:rsidRDefault="00D074F4" w:rsidP="00C0353E">
            <w:pPr>
              <w:spacing w:after="0" w:line="240" w:lineRule="auto"/>
              <w:rPr>
                <w:rFonts w:ascii="Arial" w:hAnsi="Arial" w:cs="Arial"/>
                <w:b/>
                <w:sz w:val="18"/>
                <w:szCs w:val="18"/>
              </w:rPr>
            </w:pPr>
            <w:r w:rsidRPr="005A58C5">
              <w:rPr>
                <w:rFonts w:ascii="Arial" w:hAnsi="Arial" w:cs="Arial"/>
                <w:b/>
                <w:sz w:val="18"/>
                <w:szCs w:val="18"/>
              </w:rPr>
              <w:t>A.5.</w:t>
            </w:r>
          </w:p>
        </w:tc>
        <w:tc>
          <w:tcPr>
            <w:tcW w:w="13158" w:type="dxa"/>
            <w:gridSpan w:val="3"/>
            <w:shd w:val="clear" w:color="auto" w:fill="auto"/>
            <w:tcMar>
              <w:left w:w="104" w:type="dxa"/>
              <w:right w:w="104" w:type="dxa"/>
            </w:tcMar>
          </w:tcPr>
          <w:p w14:paraId="62BC20A6" w14:textId="77777777" w:rsidR="00D074F4" w:rsidRPr="005A58C5" w:rsidRDefault="00D074F4" w:rsidP="00C0353E">
            <w:pPr>
              <w:spacing w:after="0" w:line="240" w:lineRule="auto"/>
              <w:rPr>
                <w:rFonts w:ascii="Arial" w:hAnsi="Arial" w:cs="Arial"/>
                <w:b/>
                <w:sz w:val="18"/>
                <w:szCs w:val="18"/>
              </w:rPr>
            </w:pPr>
            <w:r w:rsidRPr="005A58C5">
              <w:rPr>
                <w:rFonts w:ascii="Arial" w:hAnsi="Arial" w:cs="Arial"/>
                <w:b/>
                <w:sz w:val="18"/>
                <w:szCs w:val="18"/>
              </w:rPr>
              <w:t xml:space="preserve">Requirements </w:t>
            </w:r>
          </w:p>
        </w:tc>
      </w:tr>
      <w:tr w:rsidR="00D074F4" w:rsidRPr="005A58C5" w14:paraId="62BC20AA" w14:textId="77777777" w:rsidTr="001104CC">
        <w:trPr>
          <w:trHeight w:val="1"/>
        </w:trPr>
        <w:tc>
          <w:tcPr>
            <w:tcW w:w="904" w:type="dxa"/>
            <w:shd w:val="clear" w:color="auto" w:fill="auto"/>
            <w:tcMar>
              <w:left w:w="104" w:type="dxa"/>
              <w:right w:w="104" w:type="dxa"/>
            </w:tcMar>
          </w:tcPr>
          <w:p w14:paraId="62BC20A8"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A9" w14:textId="56E84684" w:rsidR="00D074F4" w:rsidRPr="005A58C5" w:rsidRDefault="00280990" w:rsidP="00280990">
            <w:pPr>
              <w:spacing w:after="0" w:line="240" w:lineRule="auto"/>
              <w:rPr>
                <w:rFonts w:ascii="Arial" w:hAnsi="Arial" w:cs="Arial"/>
                <w:b/>
                <w:sz w:val="18"/>
                <w:szCs w:val="18"/>
              </w:rPr>
            </w:pPr>
            <w:r w:rsidRPr="005A58C5">
              <w:rPr>
                <w:rFonts w:ascii="Arial" w:hAnsi="Arial" w:cs="Arial"/>
                <w:b/>
                <w:sz w:val="18"/>
                <w:szCs w:val="18"/>
              </w:rPr>
              <w:t>The specific requirement for</w:t>
            </w:r>
            <w:r w:rsidR="001A1615" w:rsidRPr="005A58C5">
              <w:rPr>
                <w:rFonts w:ascii="Arial" w:hAnsi="Arial" w:cs="Arial"/>
                <w:b/>
                <w:sz w:val="18"/>
                <w:szCs w:val="18"/>
              </w:rPr>
              <w:t xml:space="preserve"> Staff</w:t>
            </w:r>
            <w:r w:rsidRPr="005A58C5">
              <w:rPr>
                <w:rFonts w:ascii="Arial" w:hAnsi="Arial" w:cs="Arial"/>
                <w:b/>
                <w:sz w:val="18"/>
                <w:szCs w:val="18"/>
              </w:rPr>
              <w:t xml:space="preserve"> is at Part B</w:t>
            </w:r>
            <w:r w:rsidR="001A1615" w:rsidRPr="005A58C5">
              <w:rPr>
                <w:rFonts w:ascii="Arial" w:hAnsi="Arial" w:cs="Arial"/>
                <w:b/>
                <w:sz w:val="18"/>
                <w:szCs w:val="18"/>
              </w:rPr>
              <w:t xml:space="preserve">. </w:t>
            </w:r>
            <w:r w:rsidR="00D074F4" w:rsidRPr="005A58C5">
              <w:rPr>
                <w:rFonts w:ascii="Arial" w:hAnsi="Arial" w:cs="Arial"/>
                <w:b/>
                <w:sz w:val="18"/>
                <w:szCs w:val="18"/>
              </w:rPr>
              <w:t xml:space="preserve"> </w:t>
            </w:r>
            <w:r w:rsidR="001A1615" w:rsidRPr="005A58C5">
              <w:rPr>
                <w:rFonts w:ascii="Arial" w:hAnsi="Arial" w:cs="Arial"/>
                <w:b/>
                <w:sz w:val="18"/>
                <w:szCs w:val="18"/>
              </w:rPr>
              <w:t>H</w:t>
            </w:r>
            <w:r w:rsidR="00D074F4" w:rsidRPr="005A58C5">
              <w:rPr>
                <w:rFonts w:ascii="Arial" w:hAnsi="Arial" w:cs="Arial"/>
                <w:b/>
                <w:sz w:val="18"/>
                <w:szCs w:val="18"/>
              </w:rPr>
              <w:t>owever</w:t>
            </w:r>
            <w:r w:rsidR="0025501F" w:rsidRPr="005A58C5">
              <w:rPr>
                <w:rFonts w:ascii="Arial" w:hAnsi="Arial" w:cs="Arial"/>
                <w:b/>
                <w:sz w:val="18"/>
                <w:szCs w:val="18"/>
              </w:rPr>
              <w:t>,</w:t>
            </w:r>
            <w:r w:rsidR="00D074F4" w:rsidRPr="005A58C5">
              <w:rPr>
                <w:rFonts w:ascii="Arial" w:hAnsi="Arial" w:cs="Arial"/>
                <w:b/>
                <w:sz w:val="18"/>
                <w:szCs w:val="18"/>
              </w:rPr>
              <w:t xml:space="preserve"> the Contractor is required to provide the following services;</w:t>
            </w:r>
          </w:p>
        </w:tc>
      </w:tr>
      <w:tr w:rsidR="00D074F4" w:rsidRPr="005A58C5" w14:paraId="62BC20D7" w14:textId="77777777" w:rsidTr="001104CC">
        <w:trPr>
          <w:trHeight w:val="1"/>
        </w:trPr>
        <w:tc>
          <w:tcPr>
            <w:tcW w:w="904" w:type="dxa"/>
            <w:shd w:val="clear" w:color="auto" w:fill="auto"/>
            <w:tcMar>
              <w:left w:w="104" w:type="dxa"/>
              <w:right w:w="104" w:type="dxa"/>
            </w:tcMar>
          </w:tcPr>
          <w:p w14:paraId="62BC20D5"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D6" w14:textId="77777777" w:rsidR="00D074F4" w:rsidRPr="005A58C5" w:rsidRDefault="00D074F4" w:rsidP="00C0353E">
            <w:pPr>
              <w:spacing w:after="0" w:line="240" w:lineRule="auto"/>
              <w:rPr>
                <w:rFonts w:ascii="Arial" w:hAnsi="Arial" w:cs="Arial"/>
                <w:sz w:val="18"/>
                <w:szCs w:val="18"/>
              </w:rPr>
            </w:pPr>
          </w:p>
        </w:tc>
      </w:tr>
      <w:tr w:rsidR="00D074F4" w:rsidRPr="005A58C5" w14:paraId="62BC20DA" w14:textId="77777777" w:rsidTr="001104CC">
        <w:trPr>
          <w:trHeight w:val="1"/>
        </w:trPr>
        <w:tc>
          <w:tcPr>
            <w:tcW w:w="904" w:type="dxa"/>
            <w:shd w:val="clear" w:color="auto" w:fill="auto"/>
            <w:tcMar>
              <w:left w:w="104" w:type="dxa"/>
              <w:right w:w="104" w:type="dxa"/>
            </w:tcMar>
          </w:tcPr>
          <w:p w14:paraId="62BC20D8" w14:textId="345A7270" w:rsidR="00D074F4" w:rsidRPr="005A58C5" w:rsidRDefault="00280990" w:rsidP="00C0353E">
            <w:pPr>
              <w:spacing w:after="0" w:line="240" w:lineRule="auto"/>
              <w:rPr>
                <w:rFonts w:ascii="Arial" w:hAnsi="Arial" w:cs="Arial"/>
                <w:b/>
                <w:sz w:val="18"/>
                <w:szCs w:val="18"/>
              </w:rPr>
            </w:pPr>
            <w:r w:rsidRPr="005A58C5">
              <w:rPr>
                <w:rFonts w:ascii="Arial" w:hAnsi="Arial" w:cs="Arial"/>
                <w:sz w:val="18"/>
                <w:szCs w:val="18"/>
              </w:rPr>
              <w:t>A.5.a</w:t>
            </w:r>
            <w:r w:rsidR="00D074F4" w:rsidRPr="005A58C5">
              <w:rPr>
                <w:rFonts w:ascii="Arial" w:hAnsi="Arial" w:cs="Arial"/>
                <w:sz w:val="18"/>
                <w:szCs w:val="18"/>
              </w:rPr>
              <w:t>.</w:t>
            </w:r>
          </w:p>
        </w:tc>
        <w:tc>
          <w:tcPr>
            <w:tcW w:w="13158" w:type="dxa"/>
            <w:gridSpan w:val="3"/>
            <w:shd w:val="clear" w:color="auto" w:fill="auto"/>
            <w:tcMar>
              <w:left w:w="104" w:type="dxa"/>
              <w:right w:w="104" w:type="dxa"/>
            </w:tcMar>
          </w:tcPr>
          <w:p w14:paraId="62BC20D9" w14:textId="1AF3F46C" w:rsidR="00D074F4" w:rsidRPr="005A58C5" w:rsidRDefault="00D074F4" w:rsidP="00291439">
            <w:pPr>
              <w:spacing w:after="0" w:line="240" w:lineRule="auto"/>
              <w:rPr>
                <w:rFonts w:ascii="Arial" w:hAnsi="Arial" w:cs="Arial"/>
                <w:b/>
                <w:sz w:val="18"/>
                <w:szCs w:val="18"/>
              </w:rPr>
            </w:pPr>
            <w:r w:rsidRPr="005A58C5">
              <w:rPr>
                <w:rFonts w:ascii="Arial" w:hAnsi="Arial" w:cs="Arial"/>
                <w:b/>
                <w:sz w:val="18"/>
                <w:szCs w:val="18"/>
              </w:rPr>
              <w:t xml:space="preserve">Hours of Operation </w:t>
            </w:r>
          </w:p>
        </w:tc>
      </w:tr>
      <w:tr w:rsidR="00D074F4" w:rsidRPr="005A58C5" w14:paraId="62BC20DD" w14:textId="77777777" w:rsidTr="001104CC">
        <w:trPr>
          <w:trHeight w:val="1"/>
        </w:trPr>
        <w:tc>
          <w:tcPr>
            <w:tcW w:w="904" w:type="dxa"/>
            <w:shd w:val="clear" w:color="auto" w:fill="auto"/>
            <w:tcMar>
              <w:left w:w="104" w:type="dxa"/>
              <w:right w:w="104" w:type="dxa"/>
            </w:tcMar>
          </w:tcPr>
          <w:p w14:paraId="62BC20DB"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DC" w14:textId="3A3E935D" w:rsidR="00D074F4" w:rsidRPr="005A58C5" w:rsidRDefault="00D074F4" w:rsidP="00291439">
            <w:pPr>
              <w:spacing w:after="0" w:line="240" w:lineRule="auto"/>
              <w:rPr>
                <w:rFonts w:ascii="Arial" w:hAnsi="Arial" w:cs="Arial"/>
                <w:sz w:val="18"/>
                <w:szCs w:val="18"/>
              </w:rPr>
            </w:pPr>
            <w:r w:rsidRPr="005A58C5">
              <w:rPr>
                <w:rFonts w:ascii="Arial" w:hAnsi="Arial" w:cs="Arial"/>
                <w:sz w:val="18"/>
                <w:szCs w:val="18"/>
              </w:rPr>
              <w:t xml:space="preserve">Services to the Sites </w:t>
            </w:r>
            <w:proofErr w:type="gramStart"/>
            <w:r w:rsidRPr="005A58C5">
              <w:rPr>
                <w:rFonts w:ascii="Arial" w:hAnsi="Arial" w:cs="Arial"/>
                <w:sz w:val="18"/>
                <w:szCs w:val="18"/>
              </w:rPr>
              <w:t>shall mainly be delivered</w:t>
            </w:r>
            <w:proofErr w:type="gramEnd"/>
            <w:r w:rsidRPr="005A58C5">
              <w:rPr>
                <w:rFonts w:ascii="Arial" w:hAnsi="Arial" w:cs="Arial"/>
                <w:sz w:val="18"/>
                <w:szCs w:val="18"/>
              </w:rPr>
              <w:t xml:space="preserve"> between first light and last light weekdays </w:t>
            </w:r>
            <w:r w:rsidR="00291439" w:rsidRPr="005A58C5">
              <w:rPr>
                <w:rFonts w:ascii="Arial" w:hAnsi="Arial" w:cs="Arial"/>
                <w:sz w:val="18"/>
                <w:szCs w:val="18"/>
              </w:rPr>
              <w:t xml:space="preserve">including some </w:t>
            </w:r>
            <w:r w:rsidRPr="005A58C5">
              <w:rPr>
                <w:rFonts w:ascii="Arial" w:hAnsi="Arial" w:cs="Arial"/>
                <w:sz w:val="18"/>
                <w:szCs w:val="18"/>
              </w:rPr>
              <w:t xml:space="preserve">UK Bank Holidays and Public Holidays.  Night operations will </w:t>
            </w:r>
            <w:proofErr w:type="gramStart"/>
            <w:r w:rsidRPr="005A58C5">
              <w:rPr>
                <w:rFonts w:ascii="Arial" w:hAnsi="Arial" w:cs="Arial"/>
                <w:sz w:val="18"/>
                <w:szCs w:val="18"/>
              </w:rPr>
              <w:t>be required</w:t>
            </w:r>
            <w:proofErr w:type="gramEnd"/>
            <w:r w:rsidRPr="005A58C5">
              <w:rPr>
                <w:rFonts w:ascii="Arial" w:hAnsi="Arial" w:cs="Arial"/>
                <w:sz w:val="18"/>
                <w:szCs w:val="18"/>
              </w:rPr>
              <w:t xml:space="preserve">, by exception, and will be scheduled with 2 </w:t>
            </w:r>
            <w:r w:rsidR="00280990" w:rsidRPr="005A58C5">
              <w:rPr>
                <w:rFonts w:ascii="Arial" w:hAnsi="Arial" w:cs="Arial"/>
                <w:sz w:val="18"/>
                <w:szCs w:val="18"/>
              </w:rPr>
              <w:t>weeks’ notice</w:t>
            </w:r>
            <w:r w:rsidRPr="005A58C5">
              <w:rPr>
                <w:rFonts w:ascii="Arial" w:hAnsi="Arial" w:cs="Arial"/>
                <w:sz w:val="18"/>
                <w:szCs w:val="18"/>
              </w:rPr>
              <w:t xml:space="preserve"> minimum.  </w:t>
            </w:r>
          </w:p>
        </w:tc>
      </w:tr>
      <w:tr w:rsidR="00D074F4" w:rsidRPr="005A58C5" w14:paraId="62BC20E6" w14:textId="77777777" w:rsidTr="001104CC">
        <w:trPr>
          <w:trHeight w:val="1"/>
        </w:trPr>
        <w:tc>
          <w:tcPr>
            <w:tcW w:w="904" w:type="dxa"/>
            <w:shd w:val="clear" w:color="auto" w:fill="auto"/>
            <w:tcMar>
              <w:left w:w="104" w:type="dxa"/>
              <w:right w:w="104" w:type="dxa"/>
            </w:tcMar>
          </w:tcPr>
          <w:p w14:paraId="62BC20E4"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0E5" w14:textId="77777777" w:rsidR="00D074F4" w:rsidRPr="005A58C5" w:rsidRDefault="00D074F4" w:rsidP="00C0353E">
            <w:pPr>
              <w:spacing w:after="0" w:line="240" w:lineRule="auto"/>
              <w:rPr>
                <w:rFonts w:ascii="Arial" w:hAnsi="Arial" w:cs="Arial"/>
                <w:b/>
                <w:sz w:val="18"/>
                <w:szCs w:val="18"/>
              </w:rPr>
            </w:pPr>
          </w:p>
        </w:tc>
      </w:tr>
      <w:tr w:rsidR="00D074F4" w:rsidRPr="005A58C5" w14:paraId="62BC20F8" w14:textId="77777777" w:rsidTr="001104CC">
        <w:trPr>
          <w:trHeight w:val="1"/>
        </w:trPr>
        <w:tc>
          <w:tcPr>
            <w:tcW w:w="904" w:type="dxa"/>
            <w:shd w:val="clear" w:color="auto" w:fill="auto"/>
            <w:tcMar>
              <w:left w:w="104" w:type="dxa"/>
              <w:right w:w="104" w:type="dxa"/>
            </w:tcMar>
          </w:tcPr>
          <w:p w14:paraId="62BC20F6" w14:textId="77777777" w:rsidR="00D074F4" w:rsidRPr="005A58C5" w:rsidRDefault="00D074F4" w:rsidP="00C0353E">
            <w:pPr>
              <w:spacing w:after="0" w:line="240" w:lineRule="auto"/>
              <w:rPr>
                <w:rFonts w:ascii="Arial" w:hAnsi="Arial" w:cs="Arial"/>
                <w:b/>
                <w:sz w:val="18"/>
                <w:szCs w:val="18"/>
              </w:rPr>
            </w:pPr>
            <w:r w:rsidRPr="005A58C5">
              <w:rPr>
                <w:rFonts w:ascii="Arial" w:hAnsi="Arial" w:cs="Arial"/>
                <w:b/>
                <w:sz w:val="18"/>
                <w:szCs w:val="18"/>
              </w:rPr>
              <w:t>A.6.</w:t>
            </w:r>
          </w:p>
        </w:tc>
        <w:tc>
          <w:tcPr>
            <w:tcW w:w="13158" w:type="dxa"/>
            <w:gridSpan w:val="3"/>
            <w:shd w:val="clear" w:color="auto" w:fill="auto"/>
            <w:tcMar>
              <w:left w:w="104" w:type="dxa"/>
              <w:right w:w="104" w:type="dxa"/>
            </w:tcMar>
          </w:tcPr>
          <w:p w14:paraId="62BC20F7" w14:textId="77777777" w:rsidR="00D074F4" w:rsidRPr="005A58C5" w:rsidRDefault="00D074F4" w:rsidP="00C0353E">
            <w:pPr>
              <w:spacing w:after="0" w:line="240" w:lineRule="auto"/>
              <w:rPr>
                <w:rFonts w:ascii="Arial" w:hAnsi="Arial" w:cs="Arial"/>
                <w:b/>
                <w:sz w:val="18"/>
                <w:szCs w:val="18"/>
              </w:rPr>
            </w:pPr>
            <w:r w:rsidRPr="005A58C5">
              <w:rPr>
                <w:rFonts w:ascii="Arial" w:hAnsi="Arial" w:cs="Arial"/>
                <w:b/>
                <w:sz w:val="18"/>
                <w:szCs w:val="18"/>
              </w:rPr>
              <w:t>Personnel Requirements:</w:t>
            </w:r>
          </w:p>
        </w:tc>
      </w:tr>
      <w:tr w:rsidR="00D074F4" w:rsidRPr="005A58C5" w14:paraId="62BC211C" w14:textId="77777777" w:rsidTr="001104CC">
        <w:trPr>
          <w:trHeight w:val="1"/>
        </w:trPr>
        <w:tc>
          <w:tcPr>
            <w:tcW w:w="904" w:type="dxa"/>
            <w:shd w:val="clear" w:color="auto" w:fill="auto"/>
            <w:tcMar>
              <w:left w:w="104" w:type="dxa"/>
              <w:right w:w="104" w:type="dxa"/>
            </w:tcMar>
          </w:tcPr>
          <w:p w14:paraId="62BC211A"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11B" w14:textId="77777777" w:rsidR="00D074F4" w:rsidRPr="005A58C5" w:rsidRDefault="00D074F4" w:rsidP="00C0353E">
            <w:pPr>
              <w:spacing w:after="0" w:line="240" w:lineRule="auto"/>
              <w:rPr>
                <w:rFonts w:ascii="Arial" w:hAnsi="Arial" w:cs="Arial"/>
                <w:sz w:val="18"/>
                <w:szCs w:val="18"/>
              </w:rPr>
            </w:pPr>
          </w:p>
        </w:tc>
      </w:tr>
      <w:tr w:rsidR="00D074F4" w:rsidRPr="005A58C5" w14:paraId="62BC211F" w14:textId="77777777" w:rsidTr="001104CC">
        <w:trPr>
          <w:trHeight w:val="1"/>
        </w:trPr>
        <w:tc>
          <w:tcPr>
            <w:tcW w:w="904" w:type="dxa"/>
            <w:shd w:val="clear" w:color="auto" w:fill="auto"/>
            <w:tcMar>
              <w:left w:w="104" w:type="dxa"/>
              <w:right w:w="104" w:type="dxa"/>
            </w:tcMar>
          </w:tcPr>
          <w:p w14:paraId="62BC211D" w14:textId="1A2FF2ED" w:rsidR="00D074F4" w:rsidRPr="005A58C5" w:rsidRDefault="00280990" w:rsidP="00C0353E">
            <w:pPr>
              <w:spacing w:after="0" w:line="240" w:lineRule="auto"/>
              <w:rPr>
                <w:rFonts w:ascii="Arial" w:hAnsi="Arial" w:cs="Arial"/>
                <w:b/>
                <w:sz w:val="18"/>
                <w:szCs w:val="18"/>
              </w:rPr>
            </w:pPr>
            <w:r w:rsidRPr="005A58C5">
              <w:rPr>
                <w:rFonts w:ascii="Arial" w:hAnsi="Arial" w:cs="Arial"/>
                <w:sz w:val="18"/>
                <w:szCs w:val="18"/>
              </w:rPr>
              <w:t>A.6.a</w:t>
            </w:r>
            <w:r w:rsidR="00D074F4" w:rsidRPr="005A58C5">
              <w:rPr>
                <w:rFonts w:ascii="Arial" w:hAnsi="Arial" w:cs="Arial"/>
                <w:sz w:val="18"/>
                <w:szCs w:val="18"/>
              </w:rPr>
              <w:t>.</w:t>
            </w:r>
          </w:p>
        </w:tc>
        <w:tc>
          <w:tcPr>
            <w:tcW w:w="13158" w:type="dxa"/>
            <w:gridSpan w:val="3"/>
            <w:shd w:val="clear" w:color="auto" w:fill="auto"/>
            <w:tcMar>
              <w:left w:w="104" w:type="dxa"/>
              <w:right w:w="104" w:type="dxa"/>
            </w:tcMar>
          </w:tcPr>
          <w:p w14:paraId="62BC211E" w14:textId="1D2120CC" w:rsidR="00D074F4" w:rsidRPr="005A58C5" w:rsidRDefault="00D074F4" w:rsidP="00C0353E">
            <w:pPr>
              <w:spacing w:after="0" w:line="240" w:lineRule="auto"/>
              <w:rPr>
                <w:rFonts w:ascii="Arial" w:hAnsi="Arial" w:cs="Arial"/>
                <w:b/>
                <w:sz w:val="18"/>
                <w:szCs w:val="18"/>
              </w:rPr>
            </w:pPr>
            <w:r w:rsidRPr="005A58C5">
              <w:rPr>
                <w:rFonts w:ascii="Arial" w:hAnsi="Arial" w:cs="Arial"/>
                <w:b/>
                <w:sz w:val="18"/>
                <w:szCs w:val="18"/>
              </w:rPr>
              <w:t>Instructors</w:t>
            </w:r>
          </w:p>
        </w:tc>
      </w:tr>
      <w:tr w:rsidR="00D074F4" w:rsidRPr="005A58C5" w14:paraId="62BC2122" w14:textId="77777777" w:rsidTr="001104CC">
        <w:trPr>
          <w:trHeight w:val="1"/>
        </w:trPr>
        <w:tc>
          <w:tcPr>
            <w:tcW w:w="904" w:type="dxa"/>
            <w:shd w:val="clear" w:color="auto" w:fill="auto"/>
            <w:tcMar>
              <w:left w:w="104" w:type="dxa"/>
              <w:right w:w="104" w:type="dxa"/>
            </w:tcMar>
          </w:tcPr>
          <w:p w14:paraId="62BC2120"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121" w14:textId="2944C208"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The instructors must have recent experience of teaching </w:t>
            </w:r>
            <w:r w:rsidR="00BD251D" w:rsidRPr="005A58C5">
              <w:rPr>
                <w:rFonts w:ascii="Arial" w:hAnsi="Arial" w:cs="Arial"/>
                <w:sz w:val="18"/>
                <w:szCs w:val="18"/>
              </w:rPr>
              <w:t>Category Systems static line parachuting</w:t>
            </w:r>
            <w:r w:rsidRPr="005A58C5">
              <w:rPr>
                <w:rFonts w:ascii="Arial" w:hAnsi="Arial" w:cs="Arial"/>
                <w:sz w:val="18"/>
                <w:szCs w:val="18"/>
              </w:rPr>
              <w:t>.</w:t>
            </w:r>
          </w:p>
        </w:tc>
      </w:tr>
      <w:tr w:rsidR="00D074F4" w:rsidRPr="005A58C5" w14:paraId="62BC2125" w14:textId="77777777" w:rsidTr="001104CC">
        <w:trPr>
          <w:trHeight w:val="1"/>
        </w:trPr>
        <w:tc>
          <w:tcPr>
            <w:tcW w:w="904" w:type="dxa"/>
            <w:shd w:val="clear" w:color="auto" w:fill="auto"/>
            <w:tcMar>
              <w:left w:w="104" w:type="dxa"/>
              <w:right w:w="104" w:type="dxa"/>
            </w:tcMar>
          </w:tcPr>
          <w:p w14:paraId="62BC2123"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124"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Instructors are smartly dressed and maintain an acceptable appearance at all times during working hours, in order to support and maintain the ethos and values of the Authority.</w:t>
            </w:r>
          </w:p>
        </w:tc>
      </w:tr>
      <w:tr w:rsidR="00D074F4" w:rsidRPr="005A58C5" w14:paraId="62BC2128" w14:textId="77777777" w:rsidTr="001104CC">
        <w:trPr>
          <w:trHeight w:val="1"/>
        </w:trPr>
        <w:tc>
          <w:tcPr>
            <w:tcW w:w="904" w:type="dxa"/>
            <w:shd w:val="clear" w:color="auto" w:fill="auto"/>
            <w:tcMar>
              <w:left w:w="104" w:type="dxa"/>
              <w:right w:w="104" w:type="dxa"/>
            </w:tcMar>
          </w:tcPr>
          <w:p w14:paraId="62BC2126"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127" w14:textId="5C786752" w:rsidR="00D074F4" w:rsidRPr="005A58C5" w:rsidRDefault="00291439" w:rsidP="00280990">
            <w:pPr>
              <w:spacing w:after="0" w:line="240" w:lineRule="auto"/>
              <w:rPr>
                <w:rFonts w:ascii="Arial" w:hAnsi="Arial" w:cs="Arial"/>
                <w:sz w:val="18"/>
                <w:szCs w:val="18"/>
              </w:rPr>
            </w:pPr>
            <w:r w:rsidRPr="005A58C5">
              <w:rPr>
                <w:rFonts w:ascii="Arial" w:hAnsi="Arial" w:cs="Arial"/>
                <w:sz w:val="18"/>
                <w:szCs w:val="18"/>
              </w:rPr>
              <w:t>Students will be from all 3 S</w:t>
            </w:r>
            <w:r w:rsidR="00D074F4" w:rsidRPr="005A58C5">
              <w:rPr>
                <w:rFonts w:ascii="Arial" w:hAnsi="Arial" w:cs="Arial"/>
                <w:sz w:val="18"/>
                <w:szCs w:val="18"/>
              </w:rPr>
              <w:t xml:space="preserve">ervices and it is vital that the instructors understand </w:t>
            </w:r>
            <w:r w:rsidR="00BD251D" w:rsidRPr="005A58C5">
              <w:rPr>
                <w:rFonts w:ascii="Arial" w:hAnsi="Arial" w:cs="Arial"/>
                <w:sz w:val="18"/>
                <w:szCs w:val="18"/>
              </w:rPr>
              <w:t>Service</w:t>
            </w:r>
            <w:r w:rsidR="00D074F4" w:rsidRPr="005A58C5">
              <w:rPr>
                <w:rFonts w:ascii="Arial" w:hAnsi="Arial" w:cs="Arial"/>
                <w:sz w:val="18"/>
                <w:szCs w:val="18"/>
              </w:rPr>
              <w:t xml:space="preserve"> ethos and standards and are capable of instilling the Core Values through their delivery of </w:t>
            </w:r>
            <w:r w:rsidRPr="005A58C5">
              <w:rPr>
                <w:rFonts w:ascii="Arial" w:hAnsi="Arial" w:cs="Arial"/>
                <w:sz w:val="18"/>
                <w:szCs w:val="18"/>
              </w:rPr>
              <w:t>high-grade</w:t>
            </w:r>
            <w:r w:rsidR="00D074F4" w:rsidRPr="005A58C5">
              <w:rPr>
                <w:rFonts w:ascii="Arial" w:hAnsi="Arial" w:cs="Arial"/>
                <w:sz w:val="18"/>
                <w:szCs w:val="18"/>
              </w:rPr>
              <w:t xml:space="preserve"> instruction. </w:t>
            </w:r>
            <w:r w:rsidR="00D074F4" w:rsidRPr="005A58C5">
              <w:rPr>
                <w:rFonts w:ascii="Arial" w:hAnsi="Arial" w:cs="Arial"/>
                <w:sz w:val="18"/>
                <w:szCs w:val="18"/>
              </w:rPr>
              <w:br/>
              <w:t xml:space="preserve">The </w:t>
            </w:r>
            <w:r w:rsidRPr="005A58C5">
              <w:rPr>
                <w:rFonts w:ascii="Arial" w:hAnsi="Arial" w:cs="Arial"/>
                <w:sz w:val="18"/>
                <w:szCs w:val="18"/>
              </w:rPr>
              <w:t>free fall</w:t>
            </w:r>
            <w:r w:rsidR="00D074F4" w:rsidRPr="005A58C5">
              <w:rPr>
                <w:rFonts w:ascii="Arial" w:hAnsi="Arial" w:cs="Arial"/>
                <w:sz w:val="18"/>
                <w:szCs w:val="18"/>
              </w:rPr>
              <w:t xml:space="preserve"> parachute instructors will be required to apply the MOD’s values in terms of equality and diversity and be a suitable role model for</w:t>
            </w:r>
            <w:r w:rsidR="00280990" w:rsidRPr="005A58C5">
              <w:rPr>
                <w:rFonts w:ascii="Arial" w:hAnsi="Arial" w:cs="Arial"/>
                <w:sz w:val="18"/>
                <w:szCs w:val="18"/>
              </w:rPr>
              <w:t xml:space="preserve"> impressionable young service personnel</w:t>
            </w:r>
            <w:r w:rsidR="00D074F4" w:rsidRPr="005A58C5">
              <w:rPr>
                <w:rFonts w:ascii="Arial" w:hAnsi="Arial" w:cs="Arial"/>
                <w:sz w:val="18"/>
                <w:szCs w:val="18"/>
              </w:rPr>
              <w:t xml:space="preserve">.  They must also be adept at inculcating teamwork and the necessary coaching and mentoring skills required to assist students with overcoming their personal fears and apprehension.  </w:t>
            </w:r>
            <w:r w:rsidR="00D074F4" w:rsidRPr="005A58C5">
              <w:rPr>
                <w:rFonts w:ascii="Arial" w:hAnsi="Arial" w:cs="Arial"/>
                <w:sz w:val="18"/>
                <w:szCs w:val="18"/>
              </w:rPr>
              <w:br/>
              <w:t xml:space="preserve">All instructors must be capable of producing written reports on assistant staff, inspections or </w:t>
            </w:r>
            <w:r w:rsidR="00BD251D" w:rsidRPr="005A58C5">
              <w:rPr>
                <w:rFonts w:ascii="Arial" w:hAnsi="Arial" w:cs="Arial"/>
                <w:sz w:val="18"/>
                <w:szCs w:val="18"/>
              </w:rPr>
              <w:t>accidents</w:t>
            </w:r>
            <w:r w:rsidR="00D074F4" w:rsidRPr="005A58C5">
              <w:rPr>
                <w:rFonts w:ascii="Arial" w:hAnsi="Arial" w:cs="Arial"/>
                <w:sz w:val="18"/>
                <w:szCs w:val="18"/>
              </w:rPr>
              <w:t>, and be capable of coordinating documentation and standards for personnel and equipment.</w:t>
            </w:r>
          </w:p>
        </w:tc>
      </w:tr>
      <w:tr w:rsidR="00D074F4" w:rsidRPr="005A58C5" w14:paraId="62BC212B" w14:textId="77777777" w:rsidTr="001104CC">
        <w:trPr>
          <w:trHeight w:val="1"/>
        </w:trPr>
        <w:tc>
          <w:tcPr>
            <w:tcW w:w="904" w:type="dxa"/>
            <w:shd w:val="clear" w:color="auto" w:fill="auto"/>
            <w:tcMar>
              <w:left w:w="104" w:type="dxa"/>
              <w:right w:w="104" w:type="dxa"/>
            </w:tcMar>
          </w:tcPr>
          <w:p w14:paraId="62BC2129"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12A" w14:textId="2D6200F6"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Contract instructors will be required to demonstrate their instructional proficiency, prior to starting contract instruction.</w:t>
            </w:r>
            <w:r w:rsidRPr="005A58C5">
              <w:rPr>
                <w:rFonts w:ascii="Arial" w:hAnsi="Arial" w:cs="Arial"/>
                <w:sz w:val="18"/>
                <w:szCs w:val="18"/>
              </w:rPr>
              <w:br/>
              <w:t>The</w:t>
            </w:r>
            <w:r w:rsidR="00164720" w:rsidRPr="005A58C5">
              <w:rPr>
                <w:rFonts w:ascii="Arial" w:hAnsi="Arial" w:cs="Arial"/>
                <w:sz w:val="18"/>
                <w:szCs w:val="18"/>
              </w:rPr>
              <w:t xml:space="preserve"> </w:t>
            </w:r>
            <w:r w:rsidRPr="005A58C5">
              <w:rPr>
                <w:rFonts w:ascii="Arial" w:hAnsi="Arial" w:cs="Arial"/>
                <w:sz w:val="18"/>
                <w:szCs w:val="18"/>
              </w:rPr>
              <w:t>instructors should have b</w:t>
            </w:r>
            <w:r w:rsidR="00291439" w:rsidRPr="005A58C5">
              <w:rPr>
                <w:rFonts w:ascii="Arial" w:hAnsi="Arial" w:cs="Arial"/>
                <w:sz w:val="18"/>
                <w:szCs w:val="18"/>
              </w:rPr>
              <w:t>een serving members of the military</w:t>
            </w:r>
            <w:r w:rsidRPr="005A58C5">
              <w:rPr>
                <w:rFonts w:ascii="Arial" w:hAnsi="Arial" w:cs="Arial"/>
                <w:sz w:val="18"/>
                <w:szCs w:val="18"/>
              </w:rPr>
              <w:t xml:space="preserve"> </w:t>
            </w:r>
            <w:r w:rsidR="00C0353E" w:rsidRPr="005A58C5">
              <w:rPr>
                <w:rFonts w:ascii="Arial" w:hAnsi="Arial" w:cs="Arial"/>
                <w:sz w:val="18"/>
                <w:szCs w:val="18"/>
              </w:rPr>
              <w:t>on the staff of a JSPW</w:t>
            </w:r>
            <w:r w:rsidRPr="005A58C5">
              <w:rPr>
                <w:rFonts w:ascii="Arial" w:hAnsi="Arial" w:cs="Arial"/>
                <w:sz w:val="18"/>
                <w:szCs w:val="18"/>
              </w:rPr>
              <w:t xml:space="preserve"> and have experience </w:t>
            </w:r>
            <w:r w:rsidR="002F31DF" w:rsidRPr="005A58C5">
              <w:rPr>
                <w:rFonts w:ascii="Arial" w:hAnsi="Arial" w:cs="Arial"/>
                <w:sz w:val="18"/>
                <w:szCs w:val="18"/>
              </w:rPr>
              <w:t xml:space="preserve">of </w:t>
            </w:r>
            <w:r w:rsidRPr="005A58C5">
              <w:rPr>
                <w:rFonts w:ascii="Arial" w:hAnsi="Arial" w:cs="Arial"/>
                <w:sz w:val="18"/>
                <w:szCs w:val="18"/>
              </w:rPr>
              <w:t xml:space="preserve">instructing using the military </w:t>
            </w:r>
            <w:r w:rsidR="00164720" w:rsidRPr="005A58C5">
              <w:rPr>
                <w:rFonts w:ascii="Arial" w:hAnsi="Arial" w:cs="Arial"/>
                <w:sz w:val="18"/>
                <w:szCs w:val="18"/>
              </w:rPr>
              <w:t>method of instruction.</w:t>
            </w:r>
          </w:p>
        </w:tc>
      </w:tr>
      <w:tr w:rsidR="00970BAE" w:rsidRPr="005A58C5" w14:paraId="6C836918" w14:textId="77777777" w:rsidTr="001104CC">
        <w:trPr>
          <w:trHeight w:val="1"/>
        </w:trPr>
        <w:tc>
          <w:tcPr>
            <w:tcW w:w="904" w:type="dxa"/>
            <w:shd w:val="clear" w:color="auto" w:fill="auto"/>
            <w:tcMar>
              <w:left w:w="104" w:type="dxa"/>
              <w:right w:w="104" w:type="dxa"/>
            </w:tcMar>
          </w:tcPr>
          <w:p w14:paraId="353C621A" w14:textId="77777777" w:rsidR="00970BAE" w:rsidRPr="005A58C5" w:rsidRDefault="00970BAE"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88C6173" w14:textId="77777777" w:rsidR="00970BAE" w:rsidRPr="005A58C5" w:rsidRDefault="00970BAE" w:rsidP="00C0353E">
            <w:pPr>
              <w:spacing w:after="0" w:line="240" w:lineRule="auto"/>
              <w:rPr>
                <w:rFonts w:ascii="Arial" w:hAnsi="Arial" w:cs="Arial"/>
                <w:b/>
                <w:sz w:val="18"/>
                <w:szCs w:val="18"/>
              </w:rPr>
            </w:pPr>
          </w:p>
        </w:tc>
      </w:tr>
      <w:tr w:rsidR="00D074F4" w:rsidRPr="005A58C5" w14:paraId="62BC212E" w14:textId="77777777" w:rsidTr="001104CC">
        <w:trPr>
          <w:trHeight w:val="1"/>
        </w:trPr>
        <w:tc>
          <w:tcPr>
            <w:tcW w:w="904" w:type="dxa"/>
            <w:shd w:val="clear" w:color="auto" w:fill="auto"/>
            <w:tcMar>
              <w:left w:w="104" w:type="dxa"/>
              <w:right w:w="104" w:type="dxa"/>
            </w:tcMar>
          </w:tcPr>
          <w:p w14:paraId="62BC212C" w14:textId="1EE5CD5C" w:rsidR="00D074F4" w:rsidRPr="005A58C5" w:rsidRDefault="00280990" w:rsidP="00C0353E">
            <w:pPr>
              <w:spacing w:after="0" w:line="240" w:lineRule="auto"/>
              <w:rPr>
                <w:rFonts w:ascii="Arial" w:hAnsi="Arial" w:cs="Arial"/>
                <w:sz w:val="18"/>
                <w:szCs w:val="18"/>
              </w:rPr>
            </w:pPr>
            <w:r w:rsidRPr="005A58C5">
              <w:rPr>
                <w:rFonts w:ascii="Arial" w:hAnsi="Arial" w:cs="Arial"/>
                <w:sz w:val="18"/>
                <w:szCs w:val="18"/>
              </w:rPr>
              <w:t>A.6.b</w:t>
            </w:r>
            <w:r w:rsidR="00D074F4" w:rsidRPr="005A58C5">
              <w:rPr>
                <w:rFonts w:ascii="Arial" w:hAnsi="Arial" w:cs="Arial"/>
                <w:sz w:val="18"/>
                <w:szCs w:val="18"/>
              </w:rPr>
              <w:t>.</w:t>
            </w:r>
          </w:p>
        </w:tc>
        <w:tc>
          <w:tcPr>
            <w:tcW w:w="13158" w:type="dxa"/>
            <w:gridSpan w:val="3"/>
            <w:shd w:val="clear" w:color="auto" w:fill="auto"/>
            <w:tcMar>
              <w:left w:w="104" w:type="dxa"/>
              <w:right w:w="104" w:type="dxa"/>
            </w:tcMar>
          </w:tcPr>
          <w:p w14:paraId="62BC212D" w14:textId="13337400" w:rsidR="00D074F4" w:rsidRPr="005A58C5" w:rsidRDefault="00D074F4" w:rsidP="00C0353E">
            <w:pPr>
              <w:spacing w:after="0" w:line="240" w:lineRule="auto"/>
              <w:rPr>
                <w:rFonts w:ascii="Arial" w:hAnsi="Arial" w:cs="Arial"/>
                <w:b/>
                <w:sz w:val="18"/>
                <w:szCs w:val="18"/>
              </w:rPr>
            </w:pPr>
            <w:r w:rsidRPr="005A58C5">
              <w:rPr>
                <w:rFonts w:ascii="Arial" w:hAnsi="Arial" w:cs="Arial"/>
                <w:b/>
                <w:sz w:val="18"/>
                <w:szCs w:val="18"/>
              </w:rPr>
              <w:t>Riggers</w:t>
            </w:r>
          </w:p>
        </w:tc>
      </w:tr>
      <w:tr w:rsidR="00D074F4" w:rsidRPr="005A58C5" w14:paraId="62BC2131" w14:textId="77777777" w:rsidTr="001104CC">
        <w:trPr>
          <w:trHeight w:val="1"/>
        </w:trPr>
        <w:tc>
          <w:tcPr>
            <w:tcW w:w="904" w:type="dxa"/>
            <w:shd w:val="clear" w:color="auto" w:fill="auto"/>
            <w:tcMar>
              <w:left w:w="104" w:type="dxa"/>
              <w:right w:w="104" w:type="dxa"/>
            </w:tcMar>
          </w:tcPr>
          <w:p w14:paraId="62BC212F"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130"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Riggers must meet the specific centre requirements detailed later in the document and the general conditions below</w:t>
            </w:r>
          </w:p>
        </w:tc>
      </w:tr>
      <w:tr w:rsidR="00970BAE" w:rsidRPr="005A58C5" w14:paraId="60D5E149" w14:textId="77777777" w:rsidTr="001104CC">
        <w:trPr>
          <w:trHeight w:val="1"/>
        </w:trPr>
        <w:tc>
          <w:tcPr>
            <w:tcW w:w="904" w:type="dxa"/>
            <w:shd w:val="clear" w:color="auto" w:fill="auto"/>
            <w:tcMar>
              <w:left w:w="104" w:type="dxa"/>
              <w:right w:w="104" w:type="dxa"/>
            </w:tcMar>
          </w:tcPr>
          <w:p w14:paraId="6AF14584" w14:textId="77777777" w:rsidR="00970BAE" w:rsidRPr="005A58C5" w:rsidRDefault="00970BAE"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4504B664" w14:textId="77777777" w:rsidR="00970BAE" w:rsidRPr="005A58C5" w:rsidRDefault="00970BAE" w:rsidP="00C0353E">
            <w:pPr>
              <w:spacing w:after="0" w:line="240" w:lineRule="auto"/>
              <w:rPr>
                <w:rFonts w:ascii="Arial" w:hAnsi="Arial" w:cs="Arial"/>
                <w:b/>
                <w:sz w:val="18"/>
                <w:szCs w:val="18"/>
              </w:rPr>
            </w:pPr>
          </w:p>
        </w:tc>
      </w:tr>
      <w:tr w:rsidR="00D074F4" w:rsidRPr="005A58C5" w14:paraId="62BC2134" w14:textId="77777777" w:rsidTr="001104CC">
        <w:trPr>
          <w:trHeight w:val="1"/>
        </w:trPr>
        <w:tc>
          <w:tcPr>
            <w:tcW w:w="904" w:type="dxa"/>
            <w:shd w:val="clear" w:color="auto" w:fill="auto"/>
            <w:tcMar>
              <w:left w:w="104" w:type="dxa"/>
              <w:right w:w="104" w:type="dxa"/>
            </w:tcMar>
          </w:tcPr>
          <w:p w14:paraId="62BC2132" w14:textId="0FFA20D1" w:rsidR="00D074F4" w:rsidRPr="005A58C5" w:rsidRDefault="00280990" w:rsidP="00C0353E">
            <w:pPr>
              <w:spacing w:after="0" w:line="240" w:lineRule="auto"/>
              <w:rPr>
                <w:rFonts w:ascii="Arial" w:hAnsi="Arial" w:cs="Arial"/>
                <w:sz w:val="18"/>
                <w:szCs w:val="18"/>
              </w:rPr>
            </w:pPr>
            <w:r w:rsidRPr="005A58C5">
              <w:rPr>
                <w:rFonts w:ascii="Arial" w:hAnsi="Arial" w:cs="Arial"/>
                <w:sz w:val="18"/>
                <w:szCs w:val="18"/>
              </w:rPr>
              <w:t>A.6.c</w:t>
            </w:r>
            <w:r w:rsidR="00D074F4" w:rsidRPr="005A58C5">
              <w:rPr>
                <w:rFonts w:ascii="Arial" w:hAnsi="Arial" w:cs="Arial"/>
                <w:sz w:val="18"/>
                <w:szCs w:val="18"/>
              </w:rPr>
              <w:t>.</w:t>
            </w:r>
          </w:p>
        </w:tc>
        <w:tc>
          <w:tcPr>
            <w:tcW w:w="13158" w:type="dxa"/>
            <w:gridSpan w:val="3"/>
            <w:shd w:val="clear" w:color="auto" w:fill="auto"/>
            <w:tcMar>
              <w:left w:w="104" w:type="dxa"/>
              <w:right w:w="104" w:type="dxa"/>
            </w:tcMar>
          </w:tcPr>
          <w:p w14:paraId="62BC2133" w14:textId="70F8AB38" w:rsidR="00D074F4" w:rsidRPr="005A58C5" w:rsidRDefault="00D074F4" w:rsidP="00C0353E">
            <w:pPr>
              <w:spacing w:after="0" w:line="240" w:lineRule="auto"/>
              <w:rPr>
                <w:rFonts w:ascii="Arial" w:hAnsi="Arial" w:cs="Arial"/>
                <w:b/>
                <w:sz w:val="18"/>
                <w:szCs w:val="18"/>
              </w:rPr>
            </w:pPr>
            <w:r w:rsidRPr="005A58C5">
              <w:rPr>
                <w:rFonts w:ascii="Arial" w:hAnsi="Arial" w:cs="Arial"/>
                <w:b/>
                <w:sz w:val="18"/>
                <w:szCs w:val="18"/>
              </w:rPr>
              <w:t>Support staff</w:t>
            </w:r>
          </w:p>
        </w:tc>
      </w:tr>
      <w:tr w:rsidR="00D074F4" w:rsidRPr="005A58C5" w14:paraId="62BC2137" w14:textId="77777777" w:rsidTr="001104CC">
        <w:trPr>
          <w:trHeight w:val="1"/>
        </w:trPr>
        <w:tc>
          <w:tcPr>
            <w:tcW w:w="904" w:type="dxa"/>
            <w:shd w:val="clear" w:color="auto" w:fill="auto"/>
            <w:tcMar>
              <w:left w:w="104" w:type="dxa"/>
              <w:right w:w="104" w:type="dxa"/>
            </w:tcMar>
          </w:tcPr>
          <w:p w14:paraId="62BC2135"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136" w14:textId="34FF5978"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Support Staff must meet the specific centre requirements detailed later in the document and the general conditions below</w:t>
            </w:r>
            <w:r w:rsidR="00DC4C73" w:rsidRPr="005A58C5">
              <w:rPr>
                <w:rFonts w:ascii="Arial" w:hAnsi="Arial" w:cs="Arial"/>
                <w:sz w:val="18"/>
                <w:szCs w:val="18"/>
              </w:rPr>
              <w:t>.</w:t>
            </w:r>
          </w:p>
        </w:tc>
      </w:tr>
      <w:tr w:rsidR="00970BAE" w:rsidRPr="005A58C5" w14:paraId="3E4EB864" w14:textId="77777777" w:rsidTr="001104CC">
        <w:trPr>
          <w:trHeight w:val="1"/>
        </w:trPr>
        <w:tc>
          <w:tcPr>
            <w:tcW w:w="904" w:type="dxa"/>
            <w:shd w:val="clear" w:color="auto" w:fill="auto"/>
            <w:tcMar>
              <w:left w:w="104" w:type="dxa"/>
              <w:right w:w="104" w:type="dxa"/>
            </w:tcMar>
          </w:tcPr>
          <w:p w14:paraId="656EA557" w14:textId="77777777" w:rsidR="00970BAE" w:rsidRPr="005A58C5" w:rsidRDefault="00970BAE"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0C9F1D1" w14:textId="77777777" w:rsidR="00970BAE" w:rsidRPr="005A58C5" w:rsidRDefault="00970BAE" w:rsidP="00C0353E">
            <w:pPr>
              <w:spacing w:after="0" w:line="240" w:lineRule="auto"/>
              <w:rPr>
                <w:rFonts w:ascii="Arial" w:hAnsi="Arial" w:cs="Arial"/>
                <w:b/>
                <w:sz w:val="18"/>
                <w:szCs w:val="18"/>
              </w:rPr>
            </w:pPr>
          </w:p>
        </w:tc>
      </w:tr>
      <w:tr w:rsidR="00D074F4" w:rsidRPr="005A58C5" w14:paraId="62BC213A" w14:textId="77777777" w:rsidTr="001104CC">
        <w:trPr>
          <w:trHeight w:val="1"/>
        </w:trPr>
        <w:tc>
          <w:tcPr>
            <w:tcW w:w="904" w:type="dxa"/>
            <w:shd w:val="clear" w:color="auto" w:fill="auto"/>
            <w:tcMar>
              <w:left w:w="104" w:type="dxa"/>
              <w:right w:w="104" w:type="dxa"/>
            </w:tcMar>
          </w:tcPr>
          <w:p w14:paraId="62BC2138" w14:textId="194841AB" w:rsidR="00D074F4" w:rsidRPr="005A58C5" w:rsidRDefault="00D074F4" w:rsidP="00C0353E">
            <w:pPr>
              <w:spacing w:after="0" w:line="240" w:lineRule="auto"/>
              <w:rPr>
                <w:rFonts w:ascii="Arial" w:hAnsi="Arial" w:cs="Arial"/>
                <w:b/>
                <w:sz w:val="18"/>
                <w:szCs w:val="18"/>
              </w:rPr>
            </w:pPr>
            <w:r w:rsidRPr="005A58C5">
              <w:rPr>
                <w:rFonts w:ascii="Arial" w:hAnsi="Arial" w:cs="Arial"/>
                <w:sz w:val="18"/>
                <w:szCs w:val="18"/>
              </w:rPr>
              <w:t>A.6.</w:t>
            </w:r>
            <w:r w:rsidR="00280990" w:rsidRPr="005A58C5">
              <w:rPr>
                <w:rFonts w:ascii="Arial" w:hAnsi="Arial" w:cs="Arial"/>
                <w:sz w:val="18"/>
                <w:szCs w:val="18"/>
              </w:rPr>
              <w:t>d</w:t>
            </w:r>
            <w:r w:rsidRPr="005A58C5">
              <w:rPr>
                <w:rFonts w:ascii="Arial" w:hAnsi="Arial" w:cs="Arial"/>
                <w:sz w:val="18"/>
                <w:szCs w:val="18"/>
              </w:rPr>
              <w:t>.</w:t>
            </w:r>
          </w:p>
        </w:tc>
        <w:tc>
          <w:tcPr>
            <w:tcW w:w="13158" w:type="dxa"/>
            <w:gridSpan w:val="3"/>
            <w:shd w:val="clear" w:color="auto" w:fill="auto"/>
            <w:tcMar>
              <w:left w:w="104" w:type="dxa"/>
              <w:right w:w="104" w:type="dxa"/>
            </w:tcMar>
          </w:tcPr>
          <w:p w14:paraId="62BC2139" w14:textId="7928F279" w:rsidR="00D074F4" w:rsidRPr="005A58C5" w:rsidRDefault="00D074F4" w:rsidP="00C0353E">
            <w:pPr>
              <w:spacing w:after="0" w:line="240" w:lineRule="auto"/>
              <w:rPr>
                <w:rFonts w:ascii="Arial" w:hAnsi="Arial" w:cs="Arial"/>
                <w:b/>
                <w:sz w:val="18"/>
                <w:szCs w:val="18"/>
              </w:rPr>
            </w:pPr>
            <w:r w:rsidRPr="005A58C5">
              <w:rPr>
                <w:rFonts w:ascii="Arial" w:hAnsi="Arial" w:cs="Arial"/>
                <w:b/>
                <w:sz w:val="18"/>
                <w:szCs w:val="18"/>
              </w:rPr>
              <w:t>General</w:t>
            </w:r>
          </w:p>
        </w:tc>
      </w:tr>
      <w:tr w:rsidR="00D074F4" w:rsidRPr="005A58C5" w14:paraId="62BC213D" w14:textId="77777777" w:rsidTr="001104CC">
        <w:trPr>
          <w:trHeight w:val="1"/>
        </w:trPr>
        <w:tc>
          <w:tcPr>
            <w:tcW w:w="904" w:type="dxa"/>
            <w:shd w:val="clear" w:color="auto" w:fill="auto"/>
            <w:tcMar>
              <w:left w:w="104" w:type="dxa"/>
              <w:right w:w="104" w:type="dxa"/>
            </w:tcMar>
          </w:tcPr>
          <w:p w14:paraId="62BC213B"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13C" w14:textId="77777777"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All contracted staff are to meet the same standards of dress and turnout as the military instructors.</w:t>
            </w:r>
          </w:p>
        </w:tc>
      </w:tr>
      <w:tr w:rsidR="00D074F4" w:rsidRPr="005A58C5" w14:paraId="62BC2140" w14:textId="77777777" w:rsidTr="001104CC">
        <w:trPr>
          <w:trHeight w:val="1"/>
        </w:trPr>
        <w:tc>
          <w:tcPr>
            <w:tcW w:w="904" w:type="dxa"/>
            <w:shd w:val="clear" w:color="auto" w:fill="auto"/>
            <w:tcMar>
              <w:left w:w="104" w:type="dxa"/>
              <w:right w:w="104" w:type="dxa"/>
            </w:tcMar>
          </w:tcPr>
          <w:p w14:paraId="62BC213E"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13F" w14:textId="497CFC02"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 xml:space="preserve">Contractors employed on military bases supporting and delivering military objectives are to adopt and abide by The Civil Service Code (accessible on </w:t>
            </w:r>
            <w:hyperlink r:id="rId15">
              <w:r w:rsidRPr="005A58C5">
                <w:rPr>
                  <w:rStyle w:val="Hyperlink"/>
                  <w:rFonts w:ascii="Arial" w:hAnsi="Arial" w:cs="Arial"/>
                  <w:sz w:val="18"/>
                  <w:szCs w:val="18"/>
                </w:rPr>
                <w:t>www.gov.uk</w:t>
              </w:r>
            </w:hyperlink>
            <w:r w:rsidRPr="005A58C5">
              <w:rPr>
                <w:rFonts w:ascii="Arial" w:hAnsi="Arial" w:cs="Arial"/>
                <w:sz w:val="18"/>
                <w:szCs w:val="18"/>
              </w:rPr>
              <w:t>) the same core values prescribed to the Civil Service for achievement of the highest possible standards.</w:t>
            </w:r>
          </w:p>
        </w:tc>
      </w:tr>
      <w:tr w:rsidR="00D074F4" w:rsidRPr="005A58C5" w14:paraId="62BC2143" w14:textId="77777777" w:rsidTr="001104CC">
        <w:trPr>
          <w:trHeight w:val="1"/>
        </w:trPr>
        <w:tc>
          <w:tcPr>
            <w:tcW w:w="904" w:type="dxa"/>
            <w:shd w:val="clear" w:color="auto" w:fill="auto"/>
            <w:tcMar>
              <w:left w:w="104" w:type="dxa"/>
              <w:right w:w="104" w:type="dxa"/>
            </w:tcMar>
          </w:tcPr>
          <w:p w14:paraId="62BC2141" w14:textId="77777777" w:rsidR="00D074F4" w:rsidRPr="005A58C5" w:rsidRDefault="00D074F4"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2BC2142" w14:textId="1FDF01AA" w:rsidR="00D074F4" w:rsidRPr="005A58C5" w:rsidRDefault="00D074F4" w:rsidP="00C0353E">
            <w:pPr>
              <w:spacing w:after="0" w:line="240" w:lineRule="auto"/>
              <w:rPr>
                <w:rFonts w:ascii="Arial" w:hAnsi="Arial" w:cs="Arial"/>
                <w:sz w:val="18"/>
                <w:szCs w:val="18"/>
              </w:rPr>
            </w:pPr>
            <w:r w:rsidRPr="005A58C5">
              <w:rPr>
                <w:rFonts w:ascii="Arial" w:hAnsi="Arial" w:cs="Arial"/>
                <w:sz w:val="18"/>
                <w:szCs w:val="18"/>
              </w:rPr>
              <w:t>Due to potential requirement to support overseas</w:t>
            </w:r>
            <w:r w:rsidR="00DC4C73" w:rsidRPr="005A58C5">
              <w:rPr>
                <w:rFonts w:ascii="Arial" w:hAnsi="Arial" w:cs="Arial"/>
                <w:sz w:val="18"/>
                <w:szCs w:val="18"/>
              </w:rPr>
              <w:t xml:space="preserve"> activity</w:t>
            </w:r>
            <w:r w:rsidR="00280990" w:rsidRPr="005A58C5">
              <w:rPr>
                <w:rFonts w:ascii="Arial" w:hAnsi="Arial" w:cs="Arial"/>
                <w:sz w:val="18"/>
                <w:szCs w:val="18"/>
              </w:rPr>
              <w:t>,</w:t>
            </w:r>
            <w:r w:rsidRPr="005A58C5">
              <w:rPr>
                <w:rFonts w:ascii="Arial" w:hAnsi="Arial" w:cs="Arial"/>
                <w:sz w:val="18"/>
                <w:szCs w:val="18"/>
              </w:rPr>
              <w:t xml:space="preserve"> a passport is essential for all contract staff.</w:t>
            </w:r>
          </w:p>
        </w:tc>
      </w:tr>
      <w:tr w:rsidR="00970BAE" w:rsidRPr="005A58C5" w14:paraId="4B25A3ED" w14:textId="77777777" w:rsidTr="001104CC">
        <w:trPr>
          <w:trHeight w:val="1"/>
        </w:trPr>
        <w:tc>
          <w:tcPr>
            <w:tcW w:w="904" w:type="dxa"/>
            <w:shd w:val="clear" w:color="auto" w:fill="auto"/>
            <w:tcMar>
              <w:left w:w="104" w:type="dxa"/>
              <w:right w:w="104" w:type="dxa"/>
            </w:tcMar>
          </w:tcPr>
          <w:p w14:paraId="771E6669" w14:textId="77777777" w:rsidR="00970BAE" w:rsidRPr="005A58C5" w:rsidRDefault="00970BAE"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644BCDDE" w14:textId="77777777" w:rsidR="00970BAE" w:rsidRPr="005A58C5" w:rsidRDefault="00970BAE" w:rsidP="00C0353E">
            <w:pPr>
              <w:spacing w:after="0" w:line="240" w:lineRule="auto"/>
              <w:rPr>
                <w:rFonts w:ascii="Arial" w:hAnsi="Arial" w:cs="Arial"/>
                <w:b/>
                <w:sz w:val="18"/>
                <w:szCs w:val="18"/>
              </w:rPr>
            </w:pPr>
          </w:p>
        </w:tc>
      </w:tr>
      <w:tr w:rsidR="00BD251D" w:rsidRPr="005A58C5" w14:paraId="455009ED" w14:textId="77777777" w:rsidTr="001104CC">
        <w:trPr>
          <w:trHeight w:val="1"/>
        </w:trPr>
        <w:tc>
          <w:tcPr>
            <w:tcW w:w="904" w:type="dxa"/>
            <w:shd w:val="clear" w:color="auto" w:fill="auto"/>
            <w:tcMar>
              <w:left w:w="104" w:type="dxa"/>
              <w:right w:w="104" w:type="dxa"/>
            </w:tcMar>
          </w:tcPr>
          <w:p w14:paraId="1F4DBA09" w14:textId="11ABA0A7" w:rsidR="00BD251D" w:rsidRPr="005A58C5" w:rsidRDefault="00280990" w:rsidP="00C0353E">
            <w:pPr>
              <w:spacing w:after="0" w:line="240" w:lineRule="auto"/>
              <w:rPr>
                <w:rFonts w:ascii="Arial" w:hAnsi="Arial" w:cs="Arial"/>
                <w:sz w:val="18"/>
                <w:szCs w:val="18"/>
              </w:rPr>
            </w:pPr>
            <w:r w:rsidRPr="005A58C5">
              <w:rPr>
                <w:rFonts w:ascii="Arial" w:hAnsi="Arial" w:cs="Arial"/>
                <w:sz w:val="18"/>
                <w:szCs w:val="18"/>
              </w:rPr>
              <w:t>A.6.e</w:t>
            </w:r>
            <w:r w:rsidR="00BD251D" w:rsidRPr="005A58C5">
              <w:rPr>
                <w:rFonts w:ascii="Arial" w:hAnsi="Arial" w:cs="Arial"/>
                <w:sz w:val="18"/>
                <w:szCs w:val="18"/>
              </w:rPr>
              <w:t>.</w:t>
            </w:r>
          </w:p>
        </w:tc>
        <w:tc>
          <w:tcPr>
            <w:tcW w:w="13158" w:type="dxa"/>
            <w:gridSpan w:val="3"/>
            <w:shd w:val="clear" w:color="auto" w:fill="auto"/>
            <w:tcMar>
              <w:left w:w="104" w:type="dxa"/>
              <w:right w:w="104" w:type="dxa"/>
            </w:tcMar>
          </w:tcPr>
          <w:p w14:paraId="03E6B8E6" w14:textId="7E2473E0" w:rsidR="00BD251D" w:rsidRPr="005A58C5" w:rsidRDefault="00BD251D" w:rsidP="00C0353E">
            <w:pPr>
              <w:spacing w:after="0" w:line="240" w:lineRule="auto"/>
              <w:rPr>
                <w:rFonts w:ascii="Arial" w:hAnsi="Arial" w:cs="Arial"/>
                <w:b/>
                <w:sz w:val="18"/>
                <w:szCs w:val="18"/>
              </w:rPr>
            </w:pPr>
            <w:r w:rsidRPr="005A58C5">
              <w:rPr>
                <w:rFonts w:ascii="Arial" w:hAnsi="Arial" w:cs="Arial"/>
                <w:b/>
                <w:sz w:val="18"/>
                <w:szCs w:val="18"/>
              </w:rPr>
              <w:t>Membership fees and training costs</w:t>
            </w:r>
          </w:p>
        </w:tc>
      </w:tr>
      <w:tr w:rsidR="00BD251D" w:rsidRPr="005A58C5" w14:paraId="20E6EE27" w14:textId="77777777" w:rsidTr="001104CC">
        <w:trPr>
          <w:trHeight w:val="1"/>
        </w:trPr>
        <w:tc>
          <w:tcPr>
            <w:tcW w:w="904" w:type="dxa"/>
            <w:shd w:val="clear" w:color="auto" w:fill="auto"/>
            <w:tcMar>
              <w:left w:w="104" w:type="dxa"/>
              <w:right w:w="104" w:type="dxa"/>
            </w:tcMar>
          </w:tcPr>
          <w:p w14:paraId="001EEBE1" w14:textId="77777777" w:rsidR="00BD251D" w:rsidRPr="005A58C5" w:rsidRDefault="00BD251D" w:rsidP="00C0353E">
            <w:pPr>
              <w:spacing w:after="0" w:line="240" w:lineRule="auto"/>
              <w:rPr>
                <w:rFonts w:ascii="Arial" w:hAnsi="Arial" w:cs="Arial"/>
                <w:sz w:val="18"/>
                <w:szCs w:val="18"/>
              </w:rPr>
            </w:pPr>
          </w:p>
        </w:tc>
        <w:tc>
          <w:tcPr>
            <w:tcW w:w="13158" w:type="dxa"/>
            <w:gridSpan w:val="3"/>
            <w:shd w:val="clear" w:color="auto" w:fill="auto"/>
            <w:tcMar>
              <w:left w:w="104" w:type="dxa"/>
              <w:right w:w="104" w:type="dxa"/>
            </w:tcMar>
          </w:tcPr>
          <w:p w14:paraId="3D4BD2E8" w14:textId="2C53B900" w:rsidR="00BD251D" w:rsidRPr="005A58C5" w:rsidRDefault="00BD251D" w:rsidP="00C0353E">
            <w:pPr>
              <w:spacing w:after="0" w:line="240" w:lineRule="auto"/>
              <w:rPr>
                <w:rFonts w:ascii="Arial" w:hAnsi="Arial" w:cs="Arial"/>
                <w:sz w:val="18"/>
                <w:szCs w:val="18"/>
              </w:rPr>
            </w:pPr>
            <w:r w:rsidRPr="005A58C5">
              <w:rPr>
                <w:rFonts w:ascii="Arial" w:hAnsi="Arial" w:cs="Arial"/>
                <w:sz w:val="18"/>
                <w:szCs w:val="18"/>
              </w:rPr>
              <w:t xml:space="preserve">Where a competence, membership or training requirement </w:t>
            </w:r>
            <w:proofErr w:type="gramStart"/>
            <w:r w:rsidRPr="005A58C5">
              <w:rPr>
                <w:rFonts w:ascii="Arial" w:hAnsi="Arial" w:cs="Arial"/>
                <w:sz w:val="18"/>
                <w:szCs w:val="18"/>
              </w:rPr>
              <w:t>has been identified</w:t>
            </w:r>
            <w:proofErr w:type="gramEnd"/>
            <w:r w:rsidR="00164720" w:rsidRPr="005A58C5">
              <w:rPr>
                <w:rFonts w:ascii="Arial" w:hAnsi="Arial" w:cs="Arial"/>
                <w:sz w:val="18"/>
                <w:szCs w:val="18"/>
              </w:rPr>
              <w:t xml:space="preserve"> in the SOR</w:t>
            </w:r>
            <w:r w:rsidRPr="005A58C5">
              <w:rPr>
                <w:rFonts w:ascii="Arial" w:hAnsi="Arial" w:cs="Arial"/>
                <w:sz w:val="18"/>
                <w:szCs w:val="18"/>
              </w:rPr>
              <w:t xml:space="preserve">, the contractor shall be responsible for </w:t>
            </w:r>
            <w:r w:rsidR="005A409F" w:rsidRPr="005A58C5">
              <w:rPr>
                <w:rFonts w:ascii="Arial" w:hAnsi="Arial" w:cs="Arial"/>
                <w:sz w:val="18"/>
                <w:szCs w:val="18"/>
              </w:rPr>
              <w:t xml:space="preserve">these </w:t>
            </w:r>
            <w:r w:rsidRPr="005A58C5">
              <w:rPr>
                <w:rFonts w:ascii="Arial" w:hAnsi="Arial" w:cs="Arial"/>
                <w:sz w:val="18"/>
                <w:szCs w:val="18"/>
              </w:rPr>
              <w:t>cost</w:t>
            </w:r>
            <w:r w:rsidR="005A409F" w:rsidRPr="005A58C5">
              <w:rPr>
                <w:rFonts w:ascii="Arial" w:hAnsi="Arial" w:cs="Arial"/>
                <w:sz w:val="18"/>
                <w:szCs w:val="18"/>
              </w:rPr>
              <w:t>s</w:t>
            </w:r>
            <w:r w:rsidRPr="005A58C5">
              <w:rPr>
                <w:rFonts w:ascii="Arial" w:hAnsi="Arial" w:cs="Arial"/>
                <w:sz w:val="18"/>
                <w:szCs w:val="18"/>
              </w:rPr>
              <w:t>.</w:t>
            </w:r>
          </w:p>
        </w:tc>
      </w:tr>
    </w:tbl>
    <w:p w14:paraId="62BC2144" w14:textId="77777777" w:rsidR="00D074F4" w:rsidRDefault="00D074F4" w:rsidP="00C0353E">
      <w:pPr>
        <w:spacing w:after="0" w:line="240" w:lineRule="auto"/>
        <w:rPr>
          <w:rFonts w:ascii="Arial" w:hAnsi="Arial" w:cs="Arial"/>
          <w:b/>
          <w:sz w:val="24"/>
        </w:rPr>
      </w:pPr>
    </w:p>
    <w:tbl>
      <w:tblPr>
        <w:tblW w:w="0" w:type="auto"/>
        <w:tblInd w:w="104" w:type="dxa"/>
        <w:tblCellMar>
          <w:left w:w="10" w:type="dxa"/>
          <w:right w:w="10" w:type="dxa"/>
        </w:tblCellMar>
        <w:tblLook w:val="0000" w:firstRow="0" w:lastRow="0" w:firstColumn="0" w:lastColumn="0" w:noHBand="0" w:noVBand="0"/>
      </w:tblPr>
      <w:tblGrid>
        <w:gridCol w:w="1458"/>
        <w:gridCol w:w="1819"/>
        <w:gridCol w:w="4457"/>
        <w:gridCol w:w="2606"/>
        <w:gridCol w:w="3508"/>
      </w:tblGrid>
      <w:tr w:rsidR="006317C0" w:rsidRPr="00424982" w14:paraId="21FFE2CA" w14:textId="77777777" w:rsidTr="004F30A6">
        <w:trPr>
          <w:trHeight w:val="1"/>
          <w:tblHeader/>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F0A293C" w14:textId="77777777" w:rsidR="006317C0" w:rsidRPr="00424982" w:rsidRDefault="006317C0" w:rsidP="004F30A6">
            <w:pPr>
              <w:spacing w:after="0" w:line="240" w:lineRule="auto"/>
              <w:rPr>
                <w:rFonts w:ascii="Arial" w:hAnsi="Arial" w:cs="Arial"/>
                <w:b/>
                <w:sz w:val="18"/>
                <w:szCs w:val="18"/>
              </w:rPr>
            </w:pPr>
            <w:r w:rsidRPr="00424982">
              <w:rPr>
                <w:rFonts w:ascii="Arial" w:hAnsi="Arial" w:cs="Arial"/>
                <w:b/>
                <w:color w:val="000000"/>
                <w:sz w:val="18"/>
                <w:szCs w:val="18"/>
              </w:rPr>
              <w:lastRenderedPageBreak/>
              <w:t>Ref</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3DCDD28" w14:textId="77777777" w:rsidR="006317C0" w:rsidRPr="00424982" w:rsidRDefault="006317C0" w:rsidP="004F30A6">
            <w:pPr>
              <w:spacing w:after="0" w:line="240" w:lineRule="auto"/>
              <w:rPr>
                <w:rFonts w:ascii="Arial" w:hAnsi="Arial" w:cs="Arial"/>
                <w:b/>
                <w:sz w:val="18"/>
                <w:szCs w:val="18"/>
              </w:rPr>
            </w:pPr>
            <w:r w:rsidRPr="00424982">
              <w:rPr>
                <w:rFonts w:ascii="Arial" w:hAnsi="Arial" w:cs="Arial"/>
                <w:b/>
                <w:color w:val="000000"/>
                <w:sz w:val="18"/>
                <w:szCs w:val="18"/>
              </w:rPr>
              <w:t>Requirement</w:t>
            </w: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B1D12C2" w14:textId="77777777" w:rsidR="006317C0" w:rsidRPr="00424982" w:rsidRDefault="006317C0" w:rsidP="004F30A6">
            <w:pPr>
              <w:spacing w:after="0" w:line="240" w:lineRule="auto"/>
              <w:rPr>
                <w:rFonts w:ascii="Arial" w:hAnsi="Arial" w:cs="Arial"/>
                <w:b/>
                <w:sz w:val="18"/>
                <w:szCs w:val="18"/>
              </w:rPr>
            </w:pPr>
            <w:r w:rsidRPr="00424982">
              <w:rPr>
                <w:rFonts w:ascii="Arial" w:hAnsi="Arial" w:cs="Arial"/>
                <w:b/>
                <w:color w:val="000000"/>
                <w:sz w:val="18"/>
                <w:szCs w:val="18"/>
              </w:rPr>
              <w:t xml:space="preserve">Standard of Performance </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5658467" w14:textId="77777777" w:rsidR="006317C0" w:rsidRPr="00424982" w:rsidRDefault="006317C0" w:rsidP="004F30A6">
            <w:pPr>
              <w:spacing w:after="0" w:line="240" w:lineRule="auto"/>
              <w:rPr>
                <w:rFonts w:ascii="Arial" w:hAnsi="Arial" w:cs="Arial"/>
                <w:b/>
                <w:sz w:val="18"/>
                <w:szCs w:val="18"/>
              </w:rPr>
            </w:pPr>
            <w:r w:rsidRPr="00424982">
              <w:rPr>
                <w:rFonts w:ascii="Arial" w:hAnsi="Arial" w:cs="Arial"/>
                <w:b/>
                <w:color w:val="000000"/>
                <w:sz w:val="18"/>
                <w:szCs w:val="18"/>
              </w:rPr>
              <w:t>Quantity</w:t>
            </w: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2953ADC" w14:textId="77777777" w:rsidR="006317C0" w:rsidRPr="00424982" w:rsidRDefault="006317C0" w:rsidP="004F30A6">
            <w:pPr>
              <w:spacing w:after="0" w:line="240" w:lineRule="auto"/>
              <w:rPr>
                <w:rFonts w:ascii="Arial" w:hAnsi="Arial" w:cs="Arial"/>
                <w:b/>
                <w:sz w:val="18"/>
                <w:szCs w:val="18"/>
              </w:rPr>
            </w:pPr>
            <w:r w:rsidRPr="00424982">
              <w:rPr>
                <w:rFonts w:ascii="Arial" w:hAnsi="Arial" w:cs="Arial"/>
                <w:b/>
                <w:color w:val="000000"/>
                <w:sz w:val="18"/>
                <w:szCs w:val="18"/>
              </w:rPr>
              <w:t xml:space="preserve">Mandated Qualifications / Limitations </w:t>
            </w:r>
          </w:p>
        </w:tc>
      </w:tr>
      <w:tr w:rsidR="006317C0" w:rsidRPr="00424982" w14:paraId="1CF5F3C6" w14:textId="77777777" w:rsidTr="004F30A6">
        <w:trPr>
          <w:trHeight w:val="1"/>
        </w:trPr>
        <w:tc>
          <w:tcPr>
            <w:tcW w:w="13848" w:type="dxa"/>
            <w:gridSpan w:val="5"/>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0AC2331" w14:textId="77777777" w:rsidR="006317C0" w:rsidRPr="00424982" w:rsidRDefault="006317C0" w:rsidP="004F30A6">
            <w:pPr>
              <w:spacing w:after="0" w:line="240" w:lineRule="auto"/>
              <w:rPr>
                <w:rFonts w:ascii="Arial" w:hAnsi="Arial" w:cs="Arial"/>
                <w:b/>
                <w:sz w:val="18"/>
                <w:szCs w:val="18"/>
              </w:rPr>
            </w:pPr>
            <w:r>
              <w:rPr>
                <w:rFonts w:ascii="Arial" w:hAnsi="Arial" w:cs="Arial"/>
                <w:b/>
                <w:sz w:val="18"/>
                <w:szCs w:val="18"/>
              </w:rPr>
              <w:t>Part B</w:t>
            </w:r>
            <w:r w:rsidRPr="00424982">
              <w:rPr>
                <w:rFonts w:ascii="Arial" w:hAnsi="Arial" w:cs="Arial"/>
                <w:b/>
                <w:sz w:val="18"/>
                <w:szCs w:val="18"/>
              </w:rPr>
              <w:t xml:space="preserve"> – JSPW(N) Staff Requirement</w:t>
            </w:r>
          </w:p>
          <w:p w14:paraId="16CEF767" w14:textId="77777777" w:rsidR="006317C0" w:rsidRPr="00424982" w:rsidRDefault="006317C0" w:rsidP="004F30A6">
            <w:pPr>
              <w:spacing w:after="0" w:line="240" w:lineRule="auto"/>
              <w:rPr>
                <w:rFonts w:ascii="Arial" w:hAnsi="Arial" w:cs="Arial"/>
                <w:sz w:val="18"/>
                <w:szCs w:val="18"/>
              </w:rPr>
            </w:pPr>
          </w:p>
        </w:tc>
      </w:tr>
      <w:tr w:rsidR="006317C0" w:rsidRPr="00424982" w14:paraId="6BC3F0B5" w14:textId="77777777" w:rsidTr="004F30A6">
        <w:trPr>
          <w:trHeight w:val="1418"/>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295C61A" w14:textId="77777777" w:rsidR="006317C0" w:rsidRDefault="006317C0" w:rsidP="004F30A6">
            <w:pPr>
              <w:spacing w:after="0" w:line="240" w:lineRule="auto"/>
              <w:rPr>
                <w:rFonts w:ascii="Arial" w:hAnsi="Arial" w:cs="Arial"/>
                <w:color w:val="000000"/>
                <w:sz w:val="18"/>
                <w:szCs w:val="18"/>
              </w:rPr>
            </w:pPr>
            <w:r>
              <w:rPr>
                <w:rFonts w:ascii="Arial" w:hAnsi="Arial" w:cs="Arial"/>
                <w:color w:val="000000"/>
                <w:sz w:val="18"/>
                <w:szCs w:val="18"/>
              </w:rPr>
              <w:t>B.1</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6DD9EBF" w14:textId="7CFBC219" w:rsidR="006317C0" w:rsidRPr="00424982" w:rsidRDefault="006317C0" w:rsidP="002E4B33">
            <w:pPr>
              <w:spacing w:after="0" w:line="240" w:lineRule="auto"/>
              <w:rPr>
                <w:rFonts w:ascii="Arial" w:hAnsi="Arial" w:cs="Arial"/>
                <w:sz w:val="18"/>
                <w:szCs w:val="18"/>
              </w:rPr>
            </w:pPr>
            <w:r w:rsidRPr="00424982">
              <w:rPr>
                <w:rFonts w:ascii="Arial" w:hAnsi="Arial" w:cs="Arial"/>
                <w:b/>
                <w:sz w:val="18"/>
                <w:szCs w:val="18"/>
              </w:rPr>
              <w:t xml:space="preserve">Provision of </w:t>
            </w:r>
            <w:r w:rsidR="002E4B33">
              <w:rPr>
                <w:rFonts w:ascii="Arial" w:hAnsi="Arial" w:cs="Arial"/>
                <w:b/>
                <w:sz w:val="18"/>
                <w:szCs w:val="18"/>
              </w:rPr>
              <w:t>Advanced Rigger</w:t>
            </w: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F1FF447" w14:textId="77777777" w:rsidR="006317C0" w:rsidRPr="00424982" w:rsidRDefault="006317C0" w:rsidP="004F30A6">
            <w:pPr>
              <w:spacing w:after="0" w:line="240" w:lineRule="auto"/>
              <w:rPr>
                <w:rFonts w:ascii="Arial" w:hAnsi="Arial" w:cs="Arial"/>
                <w:sz w:val="18"/>
                <w:szCs w:val="18"/>
              </w:rPr>
            </w:pPr>
            <w:r>
              <w:rPr>
                <w:rFonts w:ascii="Arial" w:hAnsi="Arial" w:cs="Arial"/>
                <w:sz w:val="18"/>
                <w:szCs w:val="18"/>
              </w:rPr>
              <w:t xml:space="preserve">Rigger must hold BPA Advanced Rigger and CSI or AFFI qualifications. All rigging and instruction to be conducted </w:t>
            </w:r>
            <w:proofErr w:type="spellStart"/>
            <w:r>
              <w:rPr>
                <w:rFonts w:ascii="Arial" w:hAnsi="Arial" w:cs="Arial"/>
                <w:sz w:val="18"/>
                <w:szCs w:val="18"/>
              </w:rPr>
              <w:t>iaw</w:t>
            </w:r>
            <w:proofErr w:type="spellEnd"/>
            <w:r>
              <w:rPr>
                <w:rFonts w:ascii="Arial" w:hAnsi="Arial" w:cs="Arial"/>
                <w:sz w:val="18"/>
                <w:szCs w:val="18"/>
              </w:rPr>
              <w:t xml:space="preserve"> the BPA Ops Manual and the JSAT POM.</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7EB4166" w14:textId="77777777" w:rsidR="006317C0" w:rsidRPr="00424982" w:rsidRDefault="006317C0" w:rsidP="004F30A6">
            <w:pPr>
              <w:spacing w:after="0" w:line="240" w:lineRule="auto"/>
              <w:rPr>
                <w:rFonts w:ascii="Arial" w:hAnsi="Arial" w:cs="Arial"/>
                <w:sz w:val="18"/>
                <w:szCs w:val="18"/>
              </w:rPr>
            </w:pPr>
            <w:r>
              <w:rPr>
                <w:rFonts w:ascii="Arial" w:hAnsi="Arial" w:cs="Arial"/>
                <w:sz w:val="18"/>
                <w:szCs w:val="18"/>
              </w:rPr>
              <w:t xml:space="preserve">1 full-time Advanced Rigger </w:t>
            </w:r>
            <w:proofErr w:type="spellStart"/>
            <w:r>
              <w:rPr>
                <w:rFonts w:ascii="Arial" w:hAnsi="Arial" w:cs="Arial"/>
                <w:sz w:val="18"/>
                <w:szCs w:val="18"/>
              </w:rPr>
              <w:t>requied</w:t>
            </w:r>
            <w:proofErr w:type="spellEnd"/>
            <w:r>
              <w:rPr>
                <w:rFonts w:ascii="Arial" w:hAnsi="Arial" w:cs="Arial"/>
                <w:sz w:val="18"/>
                <w:szCs w:val="18"/>
              </w:rPr>
              <w:t xml:space="preserve"> for an average of 37 hrs per week, with suitably qualified Rigger to </w:t>
            </w:r>
            <w:proofErr w:type="gramStart"/>
            <w:r>
              <w:rPr>
                <w:rFonts w:ascii="Arial" w:hAnsi="Arial" w:cs="Arial"/>
                <w:sz w:val="18"/>
                <w:szCs w:val="18"/>
              </w:rPr>
              <w:t>be provided</w:t>
            </w:r>
            <w:proofErr w:type="gramEnd"/>
            <w:r>
              <w:rPr>
                <w:rFonts w:ascii="Arial" w:hAnsi="Arial" w:cs="Arial"/>
                <w:sz w:val="18"/>
                <w:szCs w:val="18"/>
              </w:rPr>
              <w:t xml:space="preserve"> during periods of illness/absence.</w:t>
            </w: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738DEB0" w14:textId="77777777" w:rsidR="006317C0" w:rsidRPr="00424982" w:rsidRDefault="006317C0" w:rsidP="004F30A6">
            <w:pPr>
              <w:spacing w:after="0" w:line="240" w:lineRule="auto"/>
              <w:rPr>
                <w:rFonts w:ascii="Arial" w:hAnsi="Arial" w:cs="Arial"/>
                <w:sz w:val="18"/>
                <w:szCs w:val="18"/>
              </w:rPr>
            </w:pPr>
          </w:p>
        </w:tc>
      </w:tr>
      <w:tr w:rsidR="006317C0" w:rsidRPr="00424982" w14:paraId="29669A5A" w14:textId="77777777" w:rsidTr="004F30A6">
        <w:trPr>
          <w:trHeight w:val="1"/>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6F649BC" w14:textId="77777777" w:rsidR="006317C0" w:rsidRPr="00424982" w:rsidRDefault="006317C0" w:rsidP="004F30A6">
            <w:pPr>
              <w:spacing w:after="0" w:line="240" w:lineRule="auto"/>
              <w:rPr>
                <w:rFonts w:ascii="Arial" w:hAnsi="Arial" w:cs="Arial"/>
                <w:sz w:val="18"/>
                <w:szCs w:val="18"/>
              </w:rPr>
            </w:pPr>
            <w:r>
              <w:rPr>
                <w:rFonts w:ascii="Arial" w:hAnsi="Arial" w:cs="Arial"/>
                <w:color w:val="000000"/>
                <w:sz w:val="18"/>
                <w:szCs w:val="18"/>
              </w:rPr>
              <w:t>B.1</w:t>
            </w:r>
            <w:r w:rsidRPr="00424982">
              <w:rPr>
                <w:rFonts w:ascii="Arial" w:hAnsi="Arial" w:cs="Arial"/>
                <w:color w:val="000000"/>
                <w:sz w:val="18"/>
                <w:szCs w:val="18"/>
              </w:rPr>
              <w:t>.a.</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177A669" w14:textId="77777777" w:rsidR="006317C0" w:rsidRDefault="006317C0" w:rsidP="004F30A6">
            <w:pPr>
              <w:spacing w:after="0" w:line="240" w:lineRule="auto"/>
              <w:rPr>
                <w:rFonts w:ascii="Arial" w:hAnsi="Arial" w:cs="Arial"/>
                <w:sz w:val="18"/>
                <w:szCs w:val="18"/>
              </w:rPr>
            </w:pPr>
            <w:r w:rsidRPr="00424982">
              <w:rPr>
                <w:rFonts w:ascii="Arial" w:hAnsi="Arial" w:cs="Arial"/>
                <w:sz w:val="18"/>
                <w:szCs w:val="18"/>
              </w:rPr>
              <w:t>The Advanced Rigger must be able to design a servicing schedule and serviceability database to fulfil the above requirement (in consultation with the CI).</w:t>
            </w:r>
          </w:p>
          <w:p w14:paraId="2637E050" w14:textId="77777777" w:rsidR="006317C0" w:rsidRPr="00424982" w:rsidRDefault="006317C0" w:rsidP="004F30A6">
            <w:pPr>
              <w:spacing w:after="0" w:line="240" w:lineRule="auto"/>
              <w:rPr>
                <w:rFonts w:ascii="Arial" w:hAnsi="Arial" w:cs="Arial"/>
                <w:sz w:val="18"/>
                <w:szCs w:val="18"/>
              </w:rPr>
            </w:pP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8A5328E"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 xml:space="preserve">Annual servicing schedule to be </w:t>
            </w:r>
            <w:proofErr w:type="gramStart"/>
            <w:r w:rsidRPr="00424982">
              <w:rPr>
                <w:rFonts w:ascii="Arial" w:hAnsi="Arial" w:cs="Arial"/>
                <w:sz w:val="18"/>
                <w:szCs w:val="18"/>
              </w:rPr>
              <w:t>devised,</w:t>
            </w:r>
            <w:proofErr w:type="gramEnd"/>
            <w:r w:rsidRPr="00424982">
              <w:rPr>
                <w:rFonts w:ascii="Arial" w:hAnsi="Arial" w:cs="Arial"/>
                <w:sz w:val="18"/>
                <w:szCs w:val="18"/>
              </w:rPr>
              <w:t xml:space="preserve"> maintained and recorded in liaison with CI. Schedule must facilitate maximal parachute availability throughout JSAT Courses. Schedule to document all equipment by serial number, including canopies, containers and AADs. Schedule to incorporate equipment replacement projections with forecast cost.</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4915518" w14:textId="77777777" w:rsidR="006317C0" w:rsidRPr="00424982" w:rsidRDefault="006317C0" w:rsidP="004F30A6">
            <w:pPr>
              <w:spacing w:after="0" w:line="240" w:lineRule="auto"/>
              <w:rPr>
                <w:rFonts w:ascii="Arial" w:hAnsi="Arial" w:cs="Arial"/>
                <w:sz w:val="18"/>
                <w:szCs w:val="18"/>
              </w:rPr>
            </w:pP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67A3596"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Database to provide easy-use reference document containing most current information on parachute systems. Subject to no-notice checks.</w:t>
            </w:r>
          </w:p>
        </w:tc>
      </w:tr>
      <w:tr w:rsidR="006317C0" w:rsidRPr="00424982" w14:paraId="5409EA3A" w14:textId="77777777" w:rsidTr="004F30A6">
        <w:trPr>
          <w:trHeight w:val="1"/>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03C46E2" w14:textId="77777777" w:rsidR="006317C0" w:rsidRPr="00424982" w:rsidRDefault="006317C0" w:rsidP="004F30A6">
            <w:pPr>
              <w:spacing w:after="0" w:line="240" w:lineRule="auto"/>
              <w:rPr>
                <w:rFonts w:ascii="Arial" w:hAnsi="Arial" w:cs="Arial"/>
                <w:sz w:val="18"/>
                <w:szCs w:val="18"/>
              </w:rPr>
            </w:pPr>
            <w:r>
              <w:rPr>
                <w:rFonts w:ascii="Arial" w:hAnsi="Arial" w:cs="Arial"/>
                <w:color w:val="000000"/>
                <w:sz w:val="18"/>
                <w:szCs w:val="18"/>
              </w:rPr>
              <w:t>B.1</w:t>
            </w:r>
            <w:r w:rsidRPr="00424982">
              <w:rPr>
                <w:rFonts w:ascii="Arial" w:hAnsi="Arial" w:cs="Arial"/>
                <w:color w:val="000000"/>
                <w:sz w:val="18"/>
                <w:szCs w:val="18"/>
              </w:rPr>
              <w:t>.b.</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378444A"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The Advanced Rigger must be able to manage and maintain sufficient serviceable parachute equipment and ancillaries to support the JSAT Freefall Parachute course programme.</w:t>
            </w: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7E08BD9" w14:textId="77777777" w:rsidR="006317C0" w:rsidRPr="00424982" w:rsidRDefault="006317C0" w:rsidP="004F30A6">
            <w:pPr>
              <w:spacing w:after="0" w:line="240" w:lineRule="auto"/>
              <w:rPr>
                <w:rFonts w:ascii="Arial" w:hAnsi="Arial" w:cs="Arial"/>
                <w:sz w:val="18"/>
                <w:szCs w:val="18"/>
              </w:rPr>
            </w:pPr>
            <w:proofErr w:type="gramStart"/>
            <w:r w:rsidRPr="00424982">
              <w:rPr>
                <w:rFonts w:ascii="Arial" w:hAnsi="Arial" w:cs="Arial"/>
                <w:sz w:val="18"/>
                <w:szCs w:val="18"/>
              </w:rPr>
              <w:t xml:space="preserve">Rigging room and facilities shall be provided at </w:t>
            </w:r>
            <w:proofErr w:type="spellStart"/>
            <w:r w:rsidRPr="00424982">
              <w:rPr>
                <w:rFonts w:ascii="Arial" w:hAnsi="Arial" w:cs="Arial"/>
                <w:sz w:val="18"/>
                <w:szCs w:val="18"/>
              </w:rPr>
              <w:t>Netheravon</w:t>
            </w:r>
            <w:proofErr w:type="spellEnd"/>
            <w:r w:rsidRPr="00424982">
              <w:rPr>
                <w:rFonts w:ascii="Arial" w:hAnsi="Arial" w:cs="Arial"/>
                <w:sz w:val="18"/>
                <w:szCs w:val="18"/>
              </w:rPr>
              <w:t xml:space="preserve"> as Government Furnished Equipment and Facilities (GFE/GFF) by the Authority</w:t>
            </w:r>
            <w:proofErr w:type="gramEnd"/>
            <w:r w:rsidRPr="00424982">
              <w:rPr>
                <w:rFonts w:ascii="Arial" w:hAnsi="Arial" w:cs="Arial"/>
                <w:sz w:val="18"/>
                <w:szCs w:val="18"/>
              </w:rPr>
              <w:t>.</w:t>
            </w:r>
            <w:r w:rsidRPr="00424982">
              <w:rPr>
                <w:rFonts w:ascii="Arial" w:hAnsi="Arial" w:cs="Arial"/>
                <w:sz w:val="18"/>
                <w:szCs w:val="18"/>
              </w:rPr>
              <w:br/>
              <w:t xml:space="preserve">The Advanced Rigger must be capable of manufacturing ancillaries, such as pilot chutes, and toggles as required. </w:t>
            </w:r>
            <w:r w:rsidRPr="00424982">
              <w:rPr>
                <w:rFonts w:ascii="Arial" w:hAnsi="Arial" w:cs="Arial"/>
                <w:sz w:val="18"/>
                <w:szCs w:val="18"/>
              </w:rPr>
              <w:br/>
              <w:t xml:space="preserve">The Advanced Rigger must ensure that all equipment in use </w:t>
            </w:r>
            <w:proofErr w:type="gramStart"/>
            <w:r w:rsidRPr="00424982">
              <w:rPr>
                <w:rFonts w:ascii="Arial" w:hAnsi="Arial" w:cs="Arial"/>
                <w:sz w:val="18"/>
                <w:szCs w:val="18"/>
              </w:rPr>
              <w:t>is kept</w:t>
            </w:r>
            <w:proofErr w:type="gramEnd"/>
            <w:r w:rsidRPr="00424982">
              <w:rPr>
                <w:rFonts w:ascii="Arial" w:hAnsi="Arial" w:cs="Arial"/>
                <w:sz w:val="18"/>
                <w:szCs w:val="18"/>
              </w:rPr>
              <w:t xml:space="preserve"> fully serviceable in all respects, and is fitted with appropriate AAD and Reserve Static Line (RSL).</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C61C9D1"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 xml:space="preserve">The Advanced Rigger is to manage, maintain, modify and service all parachute equipment held on </w:t>
            </w:r>
            <w:proofErr w:type="gramStart"/>
            <w:r w:rsidRPr="00424982">
              <w:rPr>
                <w:rFonts w:ascii="Arial" w:hAnsi="Arial" w:cs="Arial"/>
                <w:sz w:val="18"/>
                <w:szCs w:val="18"/>
              </w:rPr>
              <w:t>JSPW(</w:t>
            </w:r>
            <w:proofErr w:type="gramEnd"/>
            <w:r w:rsidRPr="00424982">
              <w:rPr>
                <w:rFonts w:ascii="Arial" w:hAnsi="Arial" w:cs="Arial"/>
                <w:sz w:val="18"/>
                <w:szCs w:val="18"/>
              </w:rPr>
              <w:t>N) stores registe</w:t>
            </w:r>
            <w:r>
              <w:rPr>
                <w:rFonts w:ascii="Arial" w:hAnsi="Arial" w:cs="Arial"/>
                <w:sz w:val="18"/>
                <w:szCs w:val="18"/>
              </w:rPr>
              <w:t xml:space="preserve">r. This equates to </w:t>
            </w:r>
            <w:proofErr w:type="gramStart"/>
            <w:r>
              <w:rPr>
                <w:rFonts w:ascii="Arial" w:hAnsi="Arial" w:cs="Arial"/>
                <w:sz w:val="18"/>
                <w:szCs w:val="18"/>
              </w:rPr>
              <w:t>a total of</w:t>
            </w:r>
            <w:r w:rsidRPr="00424982">
              <w:rPr>
                <w:rFonts w:ascii="Arial" w:hAnsi="Arial" w:cs="Arial"/>
                <w:sz w:val="18"/>
                <w:szCs w:val="18"/>
              </w:rPr>
              <w:t xml:space="preserve"> 120</w:t>
            </w:r>
            <w:proofErr w:type="gramEnd"/>
            <w:r w:rsidRPr="00424982">
              <w:rPr>
                <w:rFonts w:ascii="Arial" w:hAnsi="Arial" w:cs="Arial"/>
                <w:sz w:val="18"/>
                <w:szCs w:val="18"/>
              </w:rPr>
              <w:t xml:space="preserve"> sets of parachute equipment.</w:t>
            </w:r>
            <w:r w:rsidRPr="00424982">
              <w:rPr>
                <w:rFonts w:ascii="Arial" w:hAnsi="Arial" w:cs="Arial"/>
                <w:sz w:val="18"/>
                <w:szCs w:val="18"/>
              </w:rPr>
              <w:br/>
              <w:t xml:space="preserve">The maximum course loading will be 45 students per </w:t>
            </w:r>
            <w:proofErr w:type="gramStart"/>
            <w:r w:rsidRPr="00424982">
              <w:rPr>
                <w:rFonts w:ascii="Arial" w:hAnsi="Arial" w:cs="Arial"/>
                <w:sz w:val="18"/>
                <w:szCs w:val="18"/>
              </w:rPr>
              <w:t>week,</w:t>
            </w:r>
            <w:proofErr w:type="gramEnd"/>
            <w:r w:rsidRPr="00424982">
              <w:rPr>
                <w:rFonts w:ascii="Arial" w:hAnsi="Arial" w:cs="Arial"/>
                <w:sz w:val="18"/>
                <w:szCs w:val="18"/>
              </w:rPr>
              <w:t xml:space="preserve"> and an estimated throughput of c</w:t>
            </w:r>
            <w:r>
              <w:rPr>
                <w:rFonts w:ascii="Arial" w:hAnsi="Arial" w:cs="Arial"/>
                <w:sz w:val="18"/>
                <w:szCs w:val="18"/>
              </w:rPr>
              <w:t>800</w:t>
            </w:r>
            <w:r w:rsidRPr="00424982">
              <w:rPr>
                <w:rFonts w:ascii="Arial" w:hAnsi="Arial" w:cs="Arial"/>
                <w:sz w:val="18"/>
                <w:szCs w:val="18"/>
              </w:rPr>
              <w:t xml:space="preserve"> students </w:t>
            </w:r>
            <w:r>
              <w:rPr>
                <w:rFonts w:ascii="Arial" w:hAnsi="Arial" w:cs="Arial"/>
                <w:sz w:val="18"/>
                <w:szCs w:val="18"/>
              </w:rPr>
              <w:t>during the period of the contract</w:t>
            </w:r>
            <w:r w:rsidRPr="00424982">
              <w:rPr>
                <w:rFonts w:ascii="Arial" w:hAnsi="Arial" w:cs="Arial"/>
                <w:sz w:val="18"/>
                <w:szCs w:val="18"/>
              </w:rPr>
              <w:t>.</w:t>
            </w:r>
            <w:r w:rsidRPr="00424982">
              <w:rPr>
                <w:rFonts w:ascii="Arial" w:hAnsi="Arial" w:cs="Arial"/>
                <w:sz w:val="18"/>
                <w:szCs w:val="18"/>
              </w:rPr>
              <w:br/>
              <w:t>Programmed non-SOTR activities must be suitably equipped.</w:t>
            </w: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E88236E" w14:textId="77777777" w:rsidR="006317C0" w:rsidRDefault="006317C0" w:rsidP="004F30A6">
            <w:pPr>
              <w:spacing w:after="0" w:line="240" w:lineRule="auto"/>
              <w:rPr>
                <w:rFonts w:ascii="Arial" w:hAnsi="Arial" w:cs="Arial"/>
                <w:sz w:val="18"/>
                <w:szCs w:val="18"/>
              </w:rPr>
            </w:pPr>
            <w:r w:rsidRPr="00424982">
              <w:rPr>
                <w:rFonts w:ascii="Arial" w:hAnsi="Arial" w:cs="Arial"/>
                <w:sz w:val="18"/>
                <w:szCs w:val="18"/>
              </w:rPr>
              <w:t>The Advanced Rigger is to maintain sufficient serviceable parachute equipment and ancillaries in order to meet the needs of the JSAT course programme, as published annually. The Advanced Rigger is to comply with the British Parachute Association Operations Manual.</w:t>
            </w:r>
            <w:r w:rsidRPr="00424982">
              <w:rPr>
                <w:rFonts w:ascii="Arial" w:hAnsi="Arial" w:cs="Arial"/>
                <w:sz w:val="18"/>
                <w:szCs w:val="18"/>
              </w:rPr>
              <w:br/>
              <w:t>The Advanced Rigger is to respond and comply promptly at all times in full accordance with all manufacturers’ notices and alerts.</w:t>
            </w:r>
            <w:r w:rsidRPr="00424982">
              <w:rPr>
                <w:rFonts w:ascii="Arial" w:hAnsi="Arial" w:cs="Arial"/>
                <w:sz w:val="18"/>
                <w:szCs w:val="18"/>
              </w:rPr>
              <w:br/>
              <w:t>No incidents of non-availability or failure of equipment during routine parachuting programme.</w:t>
            </w:r>
          </w:p>
          <w:p w14:paraId="17C3F7E6" w14:textId="77777777" w:rsidR="006317C0" w:rsidRPr="00424982" w:rsidRDefault="006317C0" w:rsidP="004F30A6">
            <w:pPr>
              <w:spacing w:after="0" w:line="240" w:lineRule="auto"/>
              <w:rPr>
                <w:rFonts w:ascii="Arial" w:hAnsi="Arial" w:cs="Arial"/>
                <w:sz w:val="18"/>
                <w:szCs w:val="18"/>
              </w:rPr>
            </w:pPr>
          </w:p>
        </w:tc>
      </w:tr>
      <w:tr w:rsidR="006317C0" w:rsidRPr="00424982" w14:paraId="042A57C3" w14:textId="77777777" w:rsidTr="004F30A6">
        <w:trPr>
          <w:trHeight w:val="1"/>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B6B8B57" w14:textId="77777777" w:rsidR="006317C0" w:rsidRPr="00424982" w:rsidRDefault="006317C0" w:rsidP="004F30A6">
            <w:pPr>
              <w:spacing w:after="0" w:line="240" w:lineRule="auto"/>
              <w:rPr>
                <w:rFonts w:ascii="Arial" w:hAnsi="Arial" w:cs="Arial"/>
                <w:sz w:val="18"/>
                <w:szCs w:val="18"/>
              </w:rPr>
            </w:pPr>
            <w:r>
              <w:rPr>
                <w:rFonts w:ascii="Arial" w:hAnsi="Arial" w:cs="Arial"/>
                <w:color w:val="000000"/>
                <w:sz w:val="18"/>
                <w:szCs w:val="18"/>
              </w:rPr>
              <w:t>B.1</w:t>
            </w:r>
            <w:r w:rsidRPr="00424982">
              <w:rPr>
                <w:rFonts w:ascii="Arial" w:hAnsi="Arial" w:cs="Arial"/>
                <w:color w:val="000000"/>
                <w:sz w:val="18"/>
                <w:szCs w:val="18"/>
              </w:rPr>
              <w:t>.c.</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7CD3B09"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The Advanced</w:t>
            </w:r>
            <w:r>
              <w:rPr>
                <w:rFonts w:ascii="Arial" w:hAnsi="Arial" w:cs="Arial"/>
                <w:sz w:val="18"/>
                <w:szCs w:val="18"/>
              </w:rPr>
              <w:t xml:space="preserve"> Rigger must be able to f</w:t>
            </w:r>
            <w:r w:rsidRPr="00424982">
              <w:rPr>
                <w:rFonts w:ascii="Arial" w:hAnsi="Arial" w:cs="Arial"/>
                <w:sz w:val="18"/>
                <w:szCs w:val="18"/>
              </w:rPr>
              <w:t xml:space="preserve">ulfil the role of JSPWN parachute Advanced Rigger </w:t>
            </w:r>
            <w:r w:rsidRPr="00424982">
              <w:rPr>
                <w:rFonts w:ascii="Arial" w:hAnsi="Arial" w:cs="Arial"/>
                <w:sz w:val="18"/>
                <w:szCs w:val="18"/>
              </w:rPr>
              <w:lastRenderedPageBreak/>
              <w:t>subject matter expert.</w:t>
            </w: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75E851C" w14:textId="77777777" w:rsidR="006317C0" w:rsidRDefault="006317C0" w:rsidP="004F30A6">
            <w:pPr>
              <w:spacing w:after="0" w:line="240" w:lineRule="auto"/>
              <w:rPr>
                <w:rFonts w:ascii="Arial" w:hAnsi="Arial" w:cs="Arial"/>
                <w:sz w:val="18"/>
                <w:szCs w:val="18"/>
              </w:rPr>
            </w:pPr>
            <w:r w:rsidRPr="00424982">
              <w:rPr>
                <w:rFonts w:ascii="Arial" w:hAnsi="Arial" w:cs="Arial"/>
                <w:sz w:val="18"/>
                <w:szCs w:val="18"/>
              </w:rPr>
              <w:lastRenderedPageBreak/>
              <w:t xml:space="preserve">Advise the CI and OC on all rigging related matters including any issues regarding equipment serviceability, parachute equipment purchase and rigging material requirements. This role will include advisory input to Air Activities meetings, delivery of </w:t>
            </w:r>
            <w:r w:rsidRPr="00424982">
              <w:rPr>
                <w:rFonts w:ascii="Arial" w:hAnsi="Arial" w:cs="Arial"/>
                <w:sz w:val="18"/>
                <w:szCs w:val="18"/>
              </w:rPr>
              <w:lastRenderedPageBreak/>
              <w:t xml:space="preserve">parachute equipment lectures to JSAT courses, and the delivery of Advanced Rigger and Advanced Packer training and testing for personnel nominated by the CI. Attendance of any inspection of the rigging facility will be required. Additionally, completion of additional rigging related duties as requested by CI or OC </w:t>
            </w:r>
            <w:proofErr w:type="gramStart"/>
            <w:r w:rsidRPr="00424982">
              <w:rPr>
                <w:rFonts w:ascii="Arial" w:hAnsi="Arial" w:cs="Arial"/>
                <w:sz w:val="18"/>
                <w:szCs w:val="18"/>
              </w:rPr>
              <w:t>JSPW(</w:t>
            </w:r>
            <w:proofErr w:type="gramEnd"/>
            <w:r w:rsidRPr="00424982">
              <w:rPr>
                <w:rFonts w:ascii="Arial" w:hAnsi="Arial" w:cs="Arial"/>
                <w:sz w:val="18"/>
                <w:szCs w:val="18"/>
              </w:rPr>
              <w:t>N).</w:t>
            </w:r>
          </w:p>
          <w:p w14:paraId="30256FE5" w14:textId="77777777" w:rsidR="006317C0" w:rsidRPr="00424982" w:rsidRDefault="006317C0" w:rsidP="004F30A6">
            <w:pPr>
              <w:spacing w:after="0" w:line="240" w:lineRule="auto"/>
              <w:rPr>
                <w:rFonts w:ascii="Arial" w:hAnsi="Arial" w:cs="Arial"/>
                <w:sz w:val="18"/>
                <w:szCs w:val="18"/>
              </w:rPr>
            </w:pP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7426D2C"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lastRenderedPageBreak/>
              <w:t>Riggers course x 2 per annum</w:t>
            </w:r>
            <w:r w:rsidRPr="00424982">
              <w:rPr>
                <w:rFonts w:ascii="Arial" w:hAnsi="Arial" w:cs="Arial"/>
                <w:sz w:val="18"/>
                <w:szCs w:val="18"/>
              </w:rPr>
              <w:br/>
              <w:t>Advance Packers as required on an infrequent basis</w:t>
            </w: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A6307AD" w14:textId="77777777" w:rsidR="006317C0" w:rsidRPr="00424982" w:rsidRDefault="006317C0" w:rsidP="004F30A6">
            <w:pPr>
              <w:spacing w:after="0" w:line="240" w:lineRule="auto"/>
              <w:rPr>
                <w:rFonts w:ascii="Arial" w:hAnsi="Arial" w:cs="Arial"/>
                <w:sz w:val="18"/>
                <w:szCs w:val="18"/>
              </w:rPr>
            </w:pPr>
          </w:p>
        </w:tc>
      </w:tr>
      <w:tr w:rsidR="006317C0" w:rsidRPr="00424982" w14:paraId="0893E79E" w14:textId="77777777" w:rsidTr="004F30A6">
        <w:trPr>
          <w:trHeight w:val="1"/>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7757422" w14:textId="77777777" w:rsidR="006317C0" w:rsidRPr="00424982" w:rsidRDefault="006317C0" w:rsidP="004F30A6">
            <w:pPr>
              <w:spacing w:after="0" w:line="240" w:lineRule="auto"/>
              <w:rPr>
                <w:rFonts w:ascii="Arial" w:hAnsi="Arial" w:cs="Arial"/>
                <w:sz w:val="18"/>
                <w:szCs w:val="18"/>
              </w:rPr>
            </w:pPr>
            <w:r>
              <w:rPr>
                <w:rFonts w:ascii="Arial" w:hAnsi="Arial" w:cs="Arial"/>
                <w:color w:val="000000"/>
                <w:sz w:val="18"/>
                <w:szCs w:val="18"/>
              </w:rPr>
              <w:t>B.1</w:t>
            </w:r>
            <w:r w:rsidRPr="00424982">
              <w:rPr>
                <w:rFonts w:ascii="Arial" w:hAnsi="Arial" w:cs="Arial"/>
                <w:color w:val="000000"/>
                <w:sz w:val="18"/>
                <w:szCs w:val="18"/>
              </w:rPr>
              <w:t>.d.</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FF52135"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Maintain rigging facilities.</w:t>
            </w: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A07B477" w14:textId="77777777" w:rsidR="006317C0" w:rsidRDefault="006317C0" w:rsidP="004F30A6">
            <w:pPr>
              <w:spacing w:after="0" w:line="240" w:lineRule="auto"/>
              <w:rPr>
                <w:rFonts w:ascii="Arial" w:hAnsi="Arial" w:cs="Arial"/>
                <w:sz w:val="18"/>
                <w:szCs w:val="18"/>
              </w:rPr>
            </w:pPr>
            <w:r w:rsidRPr="00424982">
              <w:rPr>
                <w:rFonts w:ascii="Arial" w:hAnsi="Arial" w:cs="Arial"/>
                <w:sz w:val="18"/>
                <w:szCs w:val="18"/>
              </w:rPr>
              <w:t xml:space="preserve">Responsibility for the safe and secure maintenance of the rigging room and all rigging related equipment. Rigging equipment replacement programme devised and maintained, inclusive of cost projections. Rigging room and associated equipment maintained to the high standard appropriate for a military facility as dictated by CI or OC </w:t>
            </w:r>
            <w:proofErr w:type="gramStart"/>
            <w:r w:rsidRPr="00424982">
              <w:rPr>
                <w:rFonts w:ascii="Arial" w:hAnsi="Arial" w:cs="Arial"/>
                <w:sz w:val="18"/>
                <w:szCs w:val="18"/>
              </w:rPr>
              <w:t>JSPW(</w:t>
            </w:r>
            <w:proofErr w:type="gramEnd"/>
            <w:r w:rsidRPr="00424982">
              <w:rPr>
                <w:rFonts w:ascii="Arial" w:hAnsi="Arial" w:cs="Arial"/>
                <w:sz w:val="18"/>
                <w:szCs w:val="18"/>
              </w:rPr>
              <w:t>N).</w:t>
            </w:r>
          </w:p>
          <w:p w14:paraId="34A2F446" w14:textId="77777777" w:rsidR="006317C0" w:rsidRPr="00424982" w:rsidRDefault="006317C0" w:rsidP="004F30A6">
            <w:pPr>
              <w:spacing w:after="0" w:line="240" w:lineRule="auto"/>
              <w:rPr>
                <w:rFonts w:ascii="Arial" w:hAnsi="Arial" w:cs="Arial"/>
                <w:sz w:val="18"/>
                <w:szCs w:val="18"/>
              </w:rPr>
            </w:pP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A82005D" w14:textId="77777777" w:rsidR="006317C0" w:rsidRPr="00424982" w:rsidRDefault="006317C0" w:rsidP="004F30A6">
            <w:pPr>
              <w:spacing w:after="0" w:line="240" w:lineRule="auto"/>
              <w:rPr>
                <w:rFonts w:ascii="Arial" w:hAnsi="Arial" w:cs="Arial"/>
                <w:sz w:val="18"/>
                <w:szCs w:val="18"/>
              </w:rPr>
            </w:pP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854CEF2" w14:textId="77777777" w:rsidR="006317C0" w:rsidRPr="00424982" w:rsidRDefault="006317C0" w:rsidP="004F30A6">
            <w:pPr>
              <w:spacing w:after="0" w:line="240" w:lineRule="auto"/>
              <w:rPr>
                <w:rFonts w:ascii="Arial" w:hAnsi="Arial" w:cs="Arial"/>
                <w:sz w:val="18"/>
                <w:szCs w:val="18"/>
              </w:rPr>
            </w:pPr>
          </w:p>
        </w:tc>
      </w:tr>
      <w:tr w:rsidR="006317C0" w:rsidRPr="00424982" w14:paraId="5E5DCDC2" w14:textId="77777777" w:rsidTr="004F30A6">
        <w:trPr>
          <w:trHeight w:val="1"/>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D2959BD" w14:textId="77777777" w:rsidR="006317C0" w:rsidRPr="00424982" w:rsidRDefault="006317C0" w:rsidP="004F30A6">
            <w:pPr>
              <w:spacing w:after="0" w:line="240" w:lineRule="auto"/>
              <w:rPr>
                <w:rFonts w:ascii="Arial" w:hAnsi="Arial" w:cs="Arial"/>
                <w:sz w:val="18"/>
                <w:szCs w:val="18"/>
              </w:rPr>
            </w:pPr>
            <w:r>
              <w:rPr>
                <w:rFonts w:ascii="Arial" w:hAnsi="Arial" w:cs="Arial"/>
                <w:color w:val="000000"/>
                <w:sz w:val="18"/>
                <w:szCs w:val="18"/>
              </w:rPr>
              <w:t>B.1</w:t>
            </w:r>
            <w:r w:rsidRPr="00424982">
              <w:rPr>
                <w:rFonts w:ascii="Arial" w:hAnsi="Arial" w:cs="Arial"/>
                <w:color w:val="000000"/>
                <w:sz w:val="18"/>
                <w:szCs w:val="18"/>
              </w:rPr>
              <w:t>.e.</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6646A20"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To maintain ground training equipment.</w:t>
            </w: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5480585"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 xml:space="preserve">The Advanced Rigger is to maintain control of the equipment, ensuring that hand-over and take-over procedures </w:t>
            </w:r>
            <w:proofErr w:type="gramStart"/>
            <w:r w:rsidRPr="00424982">
              <w:rPr>
                <w:rFonts w:ascii="Arial" w:hAnsi="Arial" w:cs="Arial"/>
                <w:sz w:val="18"/>
                <w:szCs w:val="18"/>
              </w:rPr>
              <w:t>are complied</w:t>
            </w:r>
            <w:proofErr w:type="gramEnd"/>
            <w:r w:rsidRPr="00424982">
              <w:rPr>
                <w:rFonts w:ascii="Arial" w:hAnsi="Arial" w:cs="Arial"/>
                <w:sz w:val="18"/>
                <w:szCs w:val="18"/>
              </w:rPr>
              <w:t xml:space="preserve"> with. </w:t>
            </w:r>
          </w:p>
          <w:p w14:paraId="6708AC7C" w14:textId="77777777" w:rsidR="006317C0" w:rsidRDefault="006317C0" w:rsidP="004F30A6">
            <w:pPr>
              <w:spacing w:after="0" w:line="240" w:lineRule="auto"/>
              <w:rPr>
                <w:rFonts w:ascii="Arial" w:hAnsi="Arial" w:cs="Arial"/>
                <w:sz w:val="18"/>
                <w:szCs w:val="18"/>
              </w:rPr>
            </w:pPr>
            <w:r w:rsidRPr="00424982">
              <w:rPr>
                <w:rFonts w:ascii="Arial" w:hAnsi="Arial" w:cs="Arial"/>
                <w:sz w:val="18"/>
                <w:szCs w:val="18"/>
              </w:rPr>
              <w:t>The Advanced Rigger is to maintain sufficient serviceable parachute equipment and ancillaries in order to meet the needs of the JSAT course programme, as published annually. The Advanced Rigger is to comply with the BPA Operations Manual.</w:t>
            </w:r>
            <w:r w:rsidRPr="00424982">
              <w:rPr>
                <w:rFonts w:ascii="Arial" w:hAnsi="Arial" w:cs="Arial"/>
                <w:sz w:val="18"/>
                <w:szCs w:val="18"/>
              </w:rPr>
              <w:br/>
              <w:t>The Advanced Rigger is to respond and comply promptly at all times in full accordance with all manufacturers’ notices and alerts.</w:t>
            </w:r>
          </w:p>
          <w:p w14:paraId="52CE03E9" w14:textId="77777777" w:rsidR="006317C0" w:rsidRPr="00424982" w:rsidRDefault="006317C0" w:rsidP="004F30A6">
            <w:pPr>
              <w:spacing w:after="0" w:line="240" w:lineRule="auto"/>
              <w:rPr>
                <w:rFonts w:ascii="Arial" w:hAnsi="Arial" w:cs="Arial"/>
                <w:sz w:val="18"/>
                <w:szCs w:val="18"/>
              </w:rPr>
            </w:pP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478ECF1"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 xml:space="preserve">This equates to (up to): </w:t>
            </w:r>
            <w:r w:rsidRPr="00424982">
              <w:rPr>
                <w:rFonts w:ascii="Arial" w:hAnsi="Arial" w:cs="Arial"/>
                <w:sz w:val="18"/>
                <w:szCs w:val="18"/>
              </w:rPr>
              <w:br/>
              <w:t>12 x Suspended harness trainer</w:t>
            </w:r>
            <w:r w:rsidRPr="00424982">
              <w:rPr>
                <w:rFonts w:ascii="Arial" w:hAnsi="Arial" w:cs="Arial"/>
                <w:sz w:val="18"/>
                <w:szCs w:val="18"/>
              </w:rPr>
              <w:br/>
              <w:t>50 x Walk round harness trainers</w:t>
            </w:r>
            <w:r w:rsidRPr="00424982">
              <w:rPr>
                <w:rFonts w:ascii="Arial" w:hAnsi="Arial" w:cs="Arial"/>
                <w:sz w:val="18"/>
                <w:szCs w:val="18"/>
              </w:rPr>
              <w:br/>
              <w:t>6 x Dummy Rigs</w:t>
            </w: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E26B795" w14:textId="77777777" w:rsidR="006317C0" w:rsidRPr="00424982" w:rsidRDefault="006317C0" w:rsidP="004F30A6">
            <w:pPr>
              <w:spacing w:after="0" w:line="240" w:lineRule="auto"/>
              <w:rPr>
                <w:rFonts w:ascii="Arial" w:hAnsi="Arial" w:cs="Arial"/>
                <w:sz w:val="18"/>
                <w:szCs w:val="18"/>
              </w:rPr>
            </w:pPr>
          </w:p>
        </w:tc>
      </w:tr>
      <w:tr w:rsidR="006317C0" w:rsidRPr="00424982" w14:paraId="11935545" w14:textId="77777777" w:rsidTr="004F30A6">
        <w:trPr>
          <w:trHeight w:val="1"/>
        </w:trPr>
        <w:tc>
          <w:tcPr>
            <w:tcW w:w="1458" w:type="dxa"/>
            <w:tcBorders>
              <w:top w:val="single" w:sz="4"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FAB646A" w14:textId="77777777" w:rsidR="006317C0" w:rsidRPr="00424982" w:rsidRDefault="006317C0" w:rsidP="004F30A6">
            <w:pPr>
              <w:spacing w:after="0" w:line="240" w:lineRule="auto"/>
              <w:rPr>
                <w:rFonts w:ascii="Arial" w:hAnsi="Arial" w:cs="Arial"/>
                <w:sz w:val="18"/>
                <w:szCs w:val="18"/>
              </w:rPr>
            </w:pPr>
            <w:r>
              <w:rPr>
                <w:rFonts w:ascii="Arial" w:hAnsi="Arial" w:cs="Arial"/>
                <w:sz w:val="18"/>
                <w:szCs w:val="18"/>
              </w:rPr>
              <w:t>B.1</w:t>
            </w:r>
            <w:r w:rsidRPr="00424982">
              <w:rPr>
                <w:rFonts w:ascii="Arial" w:hAnsi="Arial" w:cs="Arial"/>
                <w:sz w:val="18"/>
                <w:szCs w:val="18"/>
              </w:rPr>
              <w:t>.f.</w:t>
            </w:r>
          </w:p>
        </w:tc>
        <w:tc>
          <w:tcPr>
            <w:tcW w:w="1819" w:type="dxa"/>
            <w:tcBorders>
              <w:top w:val="single" w:sz="4"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D3827A5" w14:textId="77777777" w:rsidR="006317C0" w:rsidRDefault="006317C0" w:rsidP="004F30A6">
            <w:pPr>
              <w:spacing w:after="0" w:line="240" w:lineRule="auto"/>
              <w:rPr>
                <w:rFonts w:ascii="Arial" w:hAnsi="Arial" w:cs="Arial"/>
                <w:sz w:val="18"/>
                <w:szCs w:val="18"/>
              </w:rPr>
            </w:pPr>
            <w:r w:rsidRPr="00424982">
              <w:rPr>
                <w:rFonts w:ascii="Arial" w:hAnsi="Arial" w:cs="Arial"/>
                <w:sz w:val="18"/>
                <w:szCs w:val="18"/>
              </w:rPr>
              <w:t>To manage and maintain sufficient serviceable parachute equipment to support the Adventurous Training expedition free</w:t>
            </w:r>
            <w:r>
              <w:rPr>
                <w:rFonts w:ascii="Arial" w:hAnsi="Arial" w:cs="Arial"/>
                <w:sz w:val="18"/>
                <w:szCs w:val="18"/>
              </w:rPr>
              <w:t xml:space="preserve"> </w:t>
            </w:r>
            <w:r w:rsidRPr="00424982">
              <w:rPr>
                <w:rFonts w:ascii="Arial" w:hAnsi="Arial" w:cs="Arial"/>
                <w:sz w:val="18"/>
                <w:szCs w:val="18"/>
              </w:rPr>
              <w:t>fall parachute programme.</w:t>
            </w:r>
          </w:p>
          <w:p w14:paraId="6E55EFC8" w14:textId="77777777" w:rsidR="006317C0" w:rsidRPr="00424982" w:rsidRDefault="006317C0" w:rsidP="004F30A6">
            <w:pPr>
              <w:spacing w:after="0" w:line="240" w:lineRule="auto"/>
              <w:rPr>
                <w:rFonts w:ascii="Arial" w:hAnsi="Arial" w:cs="Arial"/>
                <w:sz w:val="18"/>
                <w:szCs w:val="18"/>
              </w:rPr>
            </w:pPr>
          </w:p>
        </w:tc>
        <w:tc>
          <w:tcPr>
            <w:tcW w:w="4457" w:type="dxa"/>
            <w:tcBorders>
              <w:top w:val="single" w:sz="4"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1DCBBD2"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 xml:space="preserve">Manage, maintain, modify and service all </w:t>
            </w:r>
            <w:r>
              <w:rPr>
                <w:rFonts w:ascii="Arial" w:hAnsi="Arial" w:cs="Arial"/>
                <w:sz w:val="18"/>
                <w:szCs w:val="18"/>
              </w:rPr>
              <w:t xml:space="preserve">expedition parachute equipment held on </w:t>
            </w:r>
            <w:proofErr w:type="gramStart"/>
            <w:r>
              <w:rPr>
                <w:rFonts w:ascii="Arial" w:hAnsi="Arial" w:cs="Arial"/>
                <w:sz w:val="18"/>
                <w:szCs w:val="18"/>
              </w:rPr>
              <w:t>JSPW</w:t>
            </w:r>
            <w:r w:rsidRPr="00424982">
              <w:rPr>
                <w:rFonts w:ascii="Arial" w:hAnsi="Arial" w:cs="Arial"/>
                <w:sz w:val="18"/>
                <w:szCs w:val="18"/>
              </w:rPr>
              <w:t>(</w:t>
            </w:r>
            <w:proofErr w:type="gramEnd"/>
            <w:r w:rsidRPr="00424982">
              <w:rPr>
                <w:rFonts w:ascii="Arial" w:hAnsi="Arial" w:cs="Arial"/>
                <w:sz w:val="18"/>
                <w:szCs w:val="18"/>
              </w:rPr>
              <w:t xml:space="preserve">N) expedition register. </w:t>
            </w:r>
            <w:r>
              <w:rPr>
                <w:rFonts w:ascii="Arial" w:hAnsi="Arial" w:cs="Arial"/>
                <w:sz w:val="18"/>
                <w:szCs w:val="18"/>
              </w:rPr>
              <w:t xml:space="preserve"> </w:t>
            </w:r>
            <w:r w:rsidRPr="00424982">
              <w:rPr>
                <w:rFonts w:ascii="Arial" w:hAnsi="Arial" w:cs="Arial"/>
                <w:sz w:val="18"/>
                <w:szCs w:val="18"/>
              </w:rPr>
              <w:t>The Advanced Rigger is to maintain control of the equipment, ensuring that hand-over and take-over</w:t>
            </w:r>
            <w:r>
              <w:rPr>
                <w:rFonts w:ascii="Arial" w:hAnsi="Arial" w:cs="Arial"/>
                <w:sz w:val="18"/>
                <w:szCs w:val="18"/>
              </w:rPr>
              <w:t xml:space="preserve"> procedures </w:t>
            </w:r>
            <w:proofErr w:type="gramStart"/>
            <w:r>
              <w:rPr>
                <w:rFonts w:ascii="Arial" w:hAnsi="Arial" w:cs="Arial"/>
                <w:sz w:val="18"/>
                <w:szCs w:val="18"/>
              </w:rPr>
              <w:t>are complied</w:t>
            </w:r>
            <w:proofErr w:type="gramEnd"/>
            <w:r>
              <w:rPr>
                <w:rFonts w:ascii="Arial" w:hAnsi="Arial" w:cs="Arial"/>
                <w:sz w:val="18"/>
                <w:szCs w:val="18"/>
              </w:rPr>
              <w:t xml:space="preserve"> with.</w:t>
            </w:r>
          </w:p>
        </w:tc>
        <w:tc>
          <w:tcPr>
            <w:tcW w:w="2606" w:type="dxa"/>
            <w:tcBorders>
              <w:top w:val="single" w:sz="4"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C1E6458"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 xml:space="preserve">This equates to (up to) 32 complete sets of </w:t>
            </w:r>
            <w:r>
              <w:rPr>
                <w:rFonts w:ascii="Arial" w:hAnsi="Arial" w:cs="Arial"/>
                <w:sz w:val="18"/>
                <w:szCs w:val="18"/>
              </w:rPr>
              <w:t xml:space="preserve">expedition </w:t>
            </w:r>
            <w:r w:rsidRPr="00424982">
              <w:rPr>
                <w:rFonts w:ascii="Arial" w:hAnsi="Arial" w:cs="Arial"/>
                <w:sz w:val="18"/>
                <w:szCs w:val="18"/>
              </w:rPr>
              <w:t>equipment and ancillaries</w:t>
            </w:r>
          </w:p>
        </w:tc>
        <w:tc>
          <w:tcPr>
            <w:tcW w:w="3508" w:type="dxa"/>
            <w:tcBorders>
              <w:top w:val="single" w:sz="4"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4FC63F3"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Maintain sufficient serviceable parachute equipment and ancillaries in order to, as far as reasonably practical, meet the needs of the expedition course programme.</w:t>
            </w:r>
          </w:p>
        </w:tc>
      </w:tr>
      <w:tr w:rsidR="006317C0" w:rsidRPr="00424982" w14:paraId="6BA11E08" w14:textId="77777777" w:rsidTr="004F30A6">
        <w:trPr>
          <w:trHeight w:val="1"/>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C3AF26F" w14:textId="77777777" w:rsidR="006317C0" w:rsidRPr="00424982" w:rsidRDefault="006317C0" w:rsidP="004F30A6">
            <w:pPr>
              <w:rPr>
                <w:rFonts w:ascii="Arial" w:hAnsi="Arial" w:cs="Arial"/>
                <w:sz w:val="18"/>
                <w:szCs w:val="18"/>
              </w:rPr>
            </w:pPr>
            <w:r>
              <w:rPr>
                <w:rFonts w:ascii="Arial" w:hAnsi="Arial" w:cs="Arial"/>
                <w:sz w:val="18"/>
                <w:szCs w:val="18"/>
              </w:rPr>
              <w:lastRenderedPageBreak/>
              <w:t>B.1</w:t>
            </w:r>
            <w:r w:rsidRPr="00424982">
              <w:rPr>
                <w:rFonts w:ascii="Arial" w:hAnsi="Arial" w:cs="Arial"/>
                <w:sz w:val="18"/>
                <w:szCs w:val="18"/>
              </w:rPr>
              <w:t>.g.</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C737945"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To manage and maintain sufficient serviceable tandem parachute equipment to support the Adaptive Adventurous Training freefall parachute programme.</w:t>
            </w: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50029F3"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 xml:space="preserve">Manage, maintain, modify and service all tandem parachute equipment held on </w:t>
            </w:r>
            <w:proofErr w:type="gramStart"/>
            <w:r w:rsidRPr="00424982">
              <w:rPr>
                <w:rFonts w:ascii="Arial" w:hAnsi="Arial" w:cs="Arial"/>
                <w:sz w:val="18"/>
                <w:szCs w:val="18"/>
              </w:rPr>
              <w:t>JSPW(</w:t>
            </w:r>
            <w:proofErr w:type="gramEnd"/>
            <w:r w:rsidRPr="00424982">
              <w:rPr>
                <w:rFonts w:ascii="Arial" w:hAnsi="Arial" w:cs="Arial"/>
                <w:sz w:val="18"/>
                <w:szCs w:val="18"/>
              </w:rPr>
              <w:t xml:space="preserve">N) equipment register. The Advanced Rigger is to maintain control of the equipment, ensuring that hand-over and take-over procedures </w:t>
            </w:r>
            <w:proofErr w:type="gramStart"/>
            <w:r w:rsidRPr="00424982">
              <w:rPr>
                <w:rFonts w:ascii="Arial" w:hAnsi="Arial" w:cs="Arial"/>
                <w:sz w:val="18"/>
                <w:szCs w:val="18"/>
              </w:rPr>
              <w:t>are complied</w:t>
            </w:r>
            <w:proofErr w:type="gramEnd"/>
            <w:r w:rsidRPr="00424982">
              <w:rPr>
                <w:rFonts w:ascii="Arial" w:hAnsi="Arial" w:cs="Arial"/>
                <w:sz w:val="18"/>
                <w:szCs w:val="18"/>
              </w:rPr>
              <w:t xml:space="preserve"> with.  </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2563FF9"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 xml:space="preserve">This equates to 6 complete sets of equipment and ancillaries.  </w:t>
            </w: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1E0EE20" w14:textId="77777777" w:rsidR="006317C0" w:rsidRDefault="006317C0" w:rsidP="004F30A6">
            <w:pPr>
              <w:spacing w:after="0" w:line="240" w:lineRule="auto"/>
              <w:rPr>
                <w:rFonts w:ascii="Arial" w:hAnsi="Arial" w:cs="Arial"/>
                <w:sz w:val="18"/>
                <w:szCs w:val="18"/>
              </w:rPr>
            </w:pPr>
            <w:r w:rsidRPr="00424982">
              <w:rPr>
                <w:rFonts w:ascii="Arial" w:hAnsi="Arial" w:cs="Arial"/>
                <w:sz w:val="18"/>
                <w:szCs w:val="18"/>
              </w:rPr>
              <w:t>The Advanced Rigger is to maintain sufficient serviceable parachute equipment and ancillaries in order to meet the needs of the JSAT course programme, as published annually. The Advanced Rigger is to comply with the BPA Operations Manual.</w:t>
            </w:r>
            <w:r w:rsidRPr="00424982">
              <w:rPr>
                <w:rFonts w:ascii="Arial" w:hAnsi="Arial" w:cs="Arial"/>
                <w:sz w:val="18"/>
                <w:szCs w:val="18"/>
              </w:rPr>
              <w:br/>
              <w:t>The Advanced Rigger is to respond and comply promptly at all times in full accordance with all manufacturers’ notices and alerts.</w:t>
            </w:r>
            <w:r w:rsidRPr="00424982">
              <w:rPr>
                <w:rFonts w:ascii="Arial" w:hAnsi="Arial" w:cs="Arial"/>
                <w:sz w:val="18"/>
                <w:szCs w:val="18"/>
              </w:rPr>
              <w:br/>
              <w:t>No incidents of non-availability or failure of equipment during routine parachuting programme.</w:t>
            </w:r>
          </w:p>
          <w:p w14:paraId="6D1C2415" w14:textId="77777777" w:rsidR="006317C0" w:rsidRPr="00424982" w:rsidRDefault="006317C0" w:rsidP="004F30A6">
            <w:pPr>
              <w:spacing w:after="0" w:line="240" w:lineRule="auto"/>
              <w:rPr>
                <w:rFonts w:ascii="Arial" w:hAnsi="Arial" w:cs="Arial"/>
                <w:sz w:val="18"/>
                <w:szCs w:val="18"/>
              </w:rPr>
            </w:pPr>
          </w:p>
        </w:tc>
      </w:tr>
      <w:tr w:rsidR="006317C0" w:rsidRPr="00424982" w14:paraId="77314F50" w14:textId="77777777" w:rsidTr="004F30A6">
        <w:trPr>
          <w:trHeight w:val="1"/>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F0A0208" w14:textId="77777777" w:rsidR="006317C0" w:rsidRPr="00424982" w:rsidRDefault="006317C0" w:rsidP="004F30A6">
            <w:pPr>
              <w:rPr>
                <w:rFonts w:ascii="Arial" w:hAnsi="Arial" w:cs="Arial"/>
                <w:sz w:val="18"/>
                <w:szCs w:val="18"/>
              </w:rPr>
            </w:pPr>
            <w:r>
              <w:rPr>
                <w:rFonts w:ascii="Arial" w:hAnsi="Arial" w:cs="Arial"/>
                <w:sz w:val="18"/>
                <w:szCs w:val="18"/>
              </w:rPr>
              <w:t>B.1.h</w:t>
            </w:r>
            <w:r w:rsidRPr="00424982">
              <w:rPr>
                <w:rFonts w:ascii="Arial" w:hAnsi="Arial" w:cs="Arial"/>
                <w:sz w:val="18"/>
                <w:szCs w:val="18"/>
              </w:rPr>
              <w:t>.</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DFCC0C0" w14:textId="77777777" w:rsidR="006317C0" w:rsidRDefault="006317C0" w:rsidP="004F30A6">
            <w:pPr>
              <w:spacing w:after="0" w:line="240" w:lineRule="auto"/>
              <w:rPr>
                <w:rFonts w:ascii="Arial" w:hAnsi="Arial" w:cs="Arial"/>
                <w:sz w:val="18"/>
                <w:szCs w:val="18"/>
              </w:rPr>
            </w:pPr>
            <w:r w:rsidRPr="00424982">
              <w:rPr>
                <w:rFonts w:ascii="Arial" w:hAnsi="Arial" w:cs="Arial"/>
                <w:sz w:val="18"/>
                <w:szCs w:val="18"/>
              </w:rPr>
              <w:t>The Advanced Rigger must be able to Instruct parachute training on JSAT courses and staff exercises.</w:t>
            </w:r>
          </w:p>
          <w:p w14:paraId="447B6968" w14:textId="77777777" w:rsidR="006317C0" w:rsidRPr="00424982" w:rsidRDefault="006317C0" w:rsidP="004F30A6">
            <w:pPr>
              <w:spacing w:after="0" w:line="240" w:lineRule="auto"/>
              <w:rPr>
                <w:rFonts w:ascii="Arial" w:hAnsi="Arial" w:cs="Arial"/>
                <w:sz w:val="18"/>
                <w:szCs w:val="18"/>
              </w:rPr>
            </w:pP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D878496"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Assist with instruction and participate in staff training as a CSI, AFFI or Coach in a relevant discipline.</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2F6451C"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Infrequent basis as Rigging duties allow.</w:t>
            </w: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CC61C1D"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Within the constraints of BPA recognised qualifications.  The Instructor schedule applies in its entirety.</w:t>
            </w:r>
          </w:p>
        </w:tc>
      </w:tr>
      <w:tr w:rsidR="006317C0" w:rsidRPr="00424982" w14:paraId="578C17D1" w14:textId="77777777" w:rsidTr="004F30A6">
        <w:trPr>
          <w:trHeight w:val="1"/>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9BC948B" w14:textId="77777777" w:rsidR="006317C0" w:rsidRPr="00424982" w:rsidRDefault="006317C0" w:rsidP="004F30A6">
            <w:pPr>
              <w:spacing w:after="0" w:line="240" w:lineRule="auto"/>
              <w:rPr>
                <w:rFonts w:ascii="Arial" w:hAnsi="Arial" w:cs="Arial"/>
                <w:b/>
                <w:sz w:val="18"/>
                <w:szCs w:val="18"/>
              </w:rPr>
            </w:pP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29B624E" w14:textId="77777777" w:rsidR="006317C0" w:rsidRPr="00424982" w:rsidRDefault="006317C0" w:rsidP="004F30A6">
            <w:pPr>
              <w:spacing w:after="0" w:line="240" w:lineRule="auto"/>
              <w:rPr>
                <w:rFonts w:ascii="Arial" w:hAnsi="Arial" w:cs="Arial"/>
                <w:b/>
                <w:sz w:val="18"/>
                <w:szCs w:val="18"/>
              </w:rPr>
            </w:pP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E16FA96" w14:textId="77777777" w:rsidR="006317C0" w:rsidRPr="00424982" w:rsidRDefault="006317C0" w:rsidP="004F30A6">
            <w:pPr>
              <w:spacing w:after="0" w:line="240" w:lineRule="auto"/>
              <w:rPr>
                <w:rFonts w:ascii="Arial" w:hAnsi="Arial" w:cs="Arial"/>
                <w:sz w:val="18"/>
                <w:szCs w:val="18"/>
              </w:rPr>
            </w:pP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2984BCD" w14:textId="77777777" w:rsidR="006317C0" w:rsidRPr="00424982" w:rsidRDefault="006317C0" w:rsidP="004F30A6">
            <w:pPr>
              <w:spacing w:after="0" w:line="240" w:lineRule="auto"/>
              <w:rPr>
                <w:rFonts w:ascii="Arial" w:hAnsi="Arial" w:cs="Arial"/>
                <w:sz w:val="18"/>
                <w:szCs w:val="18"/>
              </w:rPr>
            </w:pP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7A09BF7" w14:textId="77777777" w:rsidR="006317C0" w:rsidRPr="00424982" w:rsidRDefault="006317C0" w:rsidP="004F30A6">
            <w:pPr>
              <w:spacing w:after="0" w:line="240" w:lineRule="auto"/>
              <w:rPr>
                <w:rFonts w:ascii="Arial" w:hAnsi="Arial" w:cs="Arial"/>
                <w:sz w:val="18"/>
                <w:szCs w:val="18"/>
              </w:rPr>
            </w:pPr>
          </w:p>
        </w:tc>
      </w:tr>
      <w:tr w:rsidR="006317C0" w:rsidRPr="00424982" w14:paraId="3E270FF8" w14:textId="77777777" w:rsidTr="004F30A6">
        <w:trPr>
          <w:trHeight w:val="1"/>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47A898A" w14:textId="77777777" w:rsidR="006317C0" w:rsidRPr="00424982" w:rsidRDefault="006317C0" w:rsidP="004F30A6">
            <w:pPr>
              <w:spacing w:after="0" w:line="240" w:lineRule="auto"/>
              <w:rPr>
                <w:rFonts w:ascii="Arial" w:hAnsi="Arial" w:cs="Arial"/>
                <w:b/>
                <w:sz w:val="18"/>
                <w:szCs w:val="18"/>
              </w:rPr>
            </w:pPr>
            <w:r>
              <w:rPr>
                <w:rFonts w:ascii="Arial" w:hAnsi="Arial" w:cs="Arial"/>
                <w:b/>
                <w:sz w:val="18"/>
                <w:szCs w:val="18"/>
              </w:rPr>
              <w:t>B.2</w:t>
            </w:r>
            <w:r w:rsidRPr="00424982">
              <w:rPr>
                <w:rFonts w:ascii="Arial" w:hAnsi="Arial" w:cs="Arial"/>
                <w:b/>
                <w:sz w:val="18"/>
                <w:szCs w:val="18"/>
              </w:rPr>
              <w:t>.</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BFB3A17" w14:textId="77777777" w:rsidR="006317C0" w:rsidRPr="00424982" w:rsidRDefault="006317C0" w:rsidP="004F30A6">
            <w:pPr>
              <w:spacing w:after="0" w:line="240" w:lineRule="auto"/>
              <w:rPr>
                <w:rFonts w:ascii="Arial" w:hAnsi="Arial" w:cs="Arial"/>
                <w:b/>
                <w:sz w:val="18"/>
                <w:szCs w:val="18"/>
              </w:rPr>
            </w:pPr>
            <w:r w:rsidRPr="00424982">
              <w:rPr>
                <w:rFonts w:ascii="Arial" w:hAnsi="Arial" w:cs="Arial"/>
                <w:b/>
                <w:sz w:val="18"/>
                <w:szCs w:val="18"/>
              </w:rPr>
              <w:t>Provision of Freefall Parachute Instructional Service</w:t>
            </w: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FF05EB8"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The delivery of this service will be met through the provision of three regular full-time instructors with the following qualifications:</w:t>
            </w:r>
          </w:p>
          <w:p w14:paraId="536E94EE" w14:textId="77777777" w:rsidR="006317C0" w:rsidRPr="00424982" w:rsidRDefault="006317C0" w:rsidP="006317C0">
            <w:pPr>
              <w:pStyle w:val="ListParagraph"/>
              <w:numPr>
                <w:ilvl w:val="0"/>
                <w:numId w:val="5"/>
              </w:numPr>
              <w:spacing w:after="0" w:line="240" w:lineRule="auto"/>
              <w:ind w:left="360"/>
              <w:rPr>
                <w:rFonts w:ascii="Arial" w:hAnsi="Arial" w:cs="Arial"/>
                <w:sz w:val="18"/>
                <w:szCs w:val="18"/>
              </w:rPr>
            </w:pPr>
            <w:r w:rsidRPr="00424982">
              <w:rPr>
                <w:rFonts w:ascii="Arial" w:hAnsi="Arial" w:cs="Arial"/>
                <w:sz w:val="18"/>
                <w:szCs w:val="18"/>
              </w:rPr>
              <w:t>BPA member who currently holds an AI, CSI and BPA AFFI rating.</w:t>
            </w:r>
          </w:p>
          <w:p w14:paraId="5454515E" w14:textId="77777777" w:rsidR="006317C0" w:rsidRPr="00424982" w:rsidRDefault="006317C0" w:rsidP="006317C0">
            <w:pPr>
              <w:pStyle w:val="ListParagraph"/>
              <w:numPr>
                <w:ilvl w:val="0"/>
                <w:numId w:val="5"/>
              </w:numPr>
              <w:spacing w:after="0" w:line="240" w:lineRule="auto"/>
              <w:ind w:left="360"/>
              <w:rPr>
                <w:rFonts w:ascii="Arial" w:hAnsi="Arial" w:cs="Arial"/>
                <w:sz w:val="18"/>
                <w:szCs w:val="18"/>
              </w:rPr>
            </w:pPr>
            <w:r w:rsidRPr="00424982">
              <w:rPr>
                <w:rFonts w:ascii="Arial" w:hAnsi="Arial" w:cs="Arial"/>
                <w:sz w:val="18"/>
                <w:szCs w:val="18"/>
              </w:rPr>
              <w:t>UK CAA Parachute Radio operator’s certificate of Competence.</w:t>
            </w:r>
          </w:p>
          <w:p w14:paraId="41C253FF" w14:textId="77777777" w:rsidR="006317C0" w:rsidRDefault="006317C0" w:rsidP="006317C0">
            <w:pPr>
              <w:pStyle w:val="ListParagraph"/>
              <w:numPr>
                <w:ilvl w:val="0"/>
                <w:numId w:val="5"/>
              </w:numPr>
              <w:spacing w:after="0" w:line="240" w:lineRule="auto"/>
              <w:ind w:left="360"/>
              <w:rPr>
                <w:rFonts w:ascii="Arial" w:hAnsi="Arial" w:cs="Arial"/>
                <w:sz w:val="18"/>
                <w:szCs w:val="18"/>
              </w:rPr>
            </w:pPr>
            <w:r w:rsidRPr="00424982">
              <w:rPr>
                <w:rFonts w:ascii="Arial" w:hAnsi="Arial" w:cs="Arial"/>
                <w:sz w:val="18"/>
                <w:szCs w:val="18"/>
              </w:rPr>
              <w:t xml:space="preserve">A clean driving licence holding category D1. </w:t>
            </w:r>
          </w:p>
          <w:p w14:paraId="571D371A" w14:textId="77777777" w:rsidR="006317C0" w:rsidRPr="00424982" w:rsidRDefault="006317C0" w:rsidP="004F30A6">
            <w:pPr>
              <w:pStyle w:val="ListParagraph"/>
              <w:spacing w:after="0" w:line="240" w:lineRule="auto"/>
              <w:rPr>
                <w:rFonts w:ascii="Arial" w:hAnsi="Arial" w:cs="Arial"/>
                <w:sz w:val="18"/>
                <w:szCs w:val="18"/>
              </w:rPr>
            </w:pPr>
            <w:r w:rsidRPr="00424982">
              <w:rPr>
                <w:rFonts w:ascii="Arial" w:hAnsi="Arial" w:cs="Arial"/>
                <w:sz w:val="18"/>
                <w:szCs w:val="18"/>
              </w:rPr>
              <w:t xml:space="preserve"> </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6D7B5A4"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 xml:space="preserve">3 x full-time (on average 37 hrs per week) </w:t>
            </w:r>
            <w:proofErr w:type="gramStart"/>
            <w:r w:rsidRPr="00424982">
              <w:rPr>
                <w:rFonts w:ascii="Arial" w:hAnsi="Arial" w:cs="Arial"/>
                <w:sz w:val="18"/>
                <w:szCs w:val="18"/>
              </w:rPr>
              <w:t>fully-qualified</w:t>
            </w:r>
            <w:proofErr w:type="gramEnd"/>
            <w:r w:rsidRPr="00424982">
              <w:rPr>
                <w:rFonts w:ascii="Arial" w:hAnsi="Arial" w:cs="Arial"/>
                <w:sz w:val="18"/>
                <w:szCs w:val="18"/>
              </w:rPr>
              <w:t xml:space="preserve"> freefall parachute instructors and suitably qualified replacements during periods of illness/absence.</w:t>
            </w: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C601C35"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Capable of working within and as part of a safe system of training.</w:t>
            </w:r>
            <w:r w:rsidRPr="00424982">
              <w:rPr>
                <w:rFonts w:ascii="Arial" w:hAnsi="Arial" w:cs="Arial"/>
                <w:sz w:val="18"/>
                <w:szCs w:val="18"/>
              </w:rPr>
              <w:br/>
              <w:t xml:space="preserve">Capable of compliance with BPA Affiliated Club Audit Form 170. </w:t>
            </w:r>
          </w:p>
        </w:tc>
      </w:tr>
      <w:tr w:rsidR="006317C0" w:rsidRPr="00424982" w14:paraId="2F4F428A" w14:textId="77777777" w:rsidTr="004F30A6">
        <w:trPr>
          <w:trHeight w:val="1"/>
        </w:trPr>
        <w:tc>
          <w:tcPr>
            <w:tcW w:w="145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B9C7A87" w14:textId="77777777" w:rsidR="006317C0" w:rsidRPr="00424982" w:rsidRDefault="006317C0" w:rsidP="004F30A6">
            <w:pPr>
              <w:spacing w:after="0" w:line="240" w:lineRule="auto"/>
              <w:rPr>
                <w:rFonts w:ascii="Arial" w:hAnsi="Arial" w:cs="Arial"/>
                <w:sz w:val="18"/>
                <w:szCs w:val="18"/>
              </w:rPr>
            </w:pPr>
            <w:r>
              <w:rPr>
                <w:rFonts w:ascii="Arial" w:hAnsi="Arial" w:cs="Arial"/>
                <w:sz w:val="18"/>
                <w:szCs w:val="18"/>
              </w:rPr>
              <w:t>B.2.a</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D157A4A"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 xml:space="preserve">Alternative ground-based duties </w:t>
            </w:r>
          </w:p>
        </w:tc>
        <w:tc>
          <w:tcPr>
            <w:tcW w:w="4457"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C013C6D"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 xml:space="preserve">On bad weather days, when parachuting is not possible, the Contractor’s Free-Fall Parachute Instructors are to assist </w:t>
            </w:r>
            <w:proofErr w:type="gramStart"/>
            <w:r w:rsidRPr="00424982">
              <w:rPr>
                <w:rFonts w:ascii="Arial" w:hAnsi="Arial" w:cs="Arial"/>
                <w:sz w:val="18"/>
                <w:szCs w:val="18"/>
              </w:rPr>
              <w:t>JSPW(</w:t>
            </w:r>
            <w:proofErr w:type="gramEnd"/>
            <w:r w:rsidRPr="00424982">
              <w:rPr>
                <w:rFonts w:ascii="Arial" w:hAnsi="Arial" w:cs="Arial"/>
                <w:sz w:val="18"/>
                <w:szCs w:val="18"/>
              </w:rPr>
              <w:t xml:space="preserve">N) in delivery of ground-based duties. Duties will be allocated at the discretion of OC </w:t>
            </w:r>
            <w:proofErr w:type="gramStart"/>
            <w:r w:rsidRPr="00424982">
              <w:rPr>
                <w:rFonts w:ascii="Arial" w:hAnsi="Arial" w:cs="Arial"/>
                <w:sz w:val="18"/>
                <w:szCs w:val="18"/>
              </w:rPr>
              <w:t>JSPW(</w:t>
            </w:r>
            <w:proofErr w:type="gramEnd"/>
            <w:r w:rsidRPr="00424982">
              <w:rPr>
                <w:rFonts w:ascii="Arial" w:hAnsi="Arial" w:cs="Arial"/>
                <w:sz w:val="18"/>
                <w:szCs w:val="18"/>
              </w:rPr>
              <w:t>N), and may include wind tunnel training, parachuting seminars and supervision of various outdoor or indoor sporting games.</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6780FBE" w14:textId="77777777" w:rsidR="006317C0" w:rsidRPr="00424982" w:rsidRDefault="006317C0" w:rsidP="004F30A6">
            <w:pPr>
              <w:spacing w:after="0" w:line="240" w:lineRule="auto"/>
              <w:rPr>
                <w:rFonts w:ascii="Arial" w:hAnsi="Arial" w:cs="Arial"/>
                <w:sz w:val="18"/>
                <w:szCs w:val="18"/>
              </w:rPr>
            </w:pPr>
          </w:p>
        </w:tc>
        <w:tc>
          <w:tcPr>
            <w:tcW w:w="3508"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700C676" w14:textId="77777777" w:rsidR="006317C0" w:rsidRPr="00424982" w:rsidRDefault="006317C0" w:rsidP="004F30A6">
            <w:pPr>
              <w:spacing w:after="0" w:line="240" w:lineRule="auto"/>
              <w:rPr>
                <w:rFonts w:ascii="Arial" w:hAnsi="Arial" w:cs="Arial"/>
                <w:sz w:val="18"/>
                <w:szCs w:val="18"/>
              </w:rPr>
            </w:pPr>
            <w:r w:rsidRPr="00424982">
              <w:rPr>
                <w:rFonts w:ascii="Arial" w:hAnsi="Arial" w:cs="Arial"/>
                <w:sz w:val="18"/>
                <w:szCs w:val="18"/>
              </w:rPr>
              <w:t>Instructors deliver or supervise non-parachuting activities in accordance with health &amp; safety or other regulations.</w:t>
            </w:r>
          </w:p>
          <w:p w14:paraId="53CA7FEC" w14:textId="77777777" w:rsidR="006317C0" w:rsidRDefault="006317C0" w:rsidP="004F30A6">
            <w:pPr>
              <w:spacing w:after="0" w:line="240" w:lineRule="auto"/>
              <w:rPr>
                <w:rFonts w:ascii="Arial" w:hAnsi="Arial" w:cs="Arial"/>
                <w:sz w:val="18"/>
                <w:szCs w:val="18"/>
              </w:rPr>
            </w:pPr>
            <w:r w:rsidRPr="00424982">
              <w:rPr>
                <w:rFonts w:ascii="Arial" w:hAnsi="Arial" w:cs="Arial"/>
                <w:sz w:val="18"/>
                <w:szCs w:val="18"/>
              </w:rPr>
              <w:t>The Authority will provide financial assistance and support to enable the contractor’s instructors to gain any qualifications required for particular activities.</w:t>
            </w:r>
          </w:p>
          <w:p w14:paraId="1A9A5F85" w14:textId="77777777" w:rsidR="006317C0" w:rsidRPr="00424982" w:rsidRDefault="006317C0" w:rsidP="004F30A6">
            <w:pPr>
              <w:spacing w:after="0" w:line="240" w:lineRule="auto"/>
              <w:rPr>
                <w:rFonts w:ascii="Arial" w:hAnsi="Arial" w:cs="Arial"/>
                <w:sz w:val="18"/>
                <w:szCs w:val="18"/>
              </w:rPr>
            </w:pPr>
          </w:p>
        </w:tc>
      </w:tr>
    </w:tbl>
    <w:p w14:paraId="62BC22A3" w14:textId="77777777" w:rsidR="00D074F4" w:rsidRDefault="00D074F4" w:rsidP="00C0353E">
      <w:pPr>
        <w:spacing w:after="0" w:line="240" w:lineRule="auto"/>
        <w:rPr>
          <w:rFonts w:ascii="Cambria" w:hAnsi="Cambria" w:cs="Cambria"/>
          <w:sz w:val="24"/>
        </w:rPr>
      </w:pPr>
    </w:p>
    <w:sectPr w:rsidR="00D074F4" w:rsidSect="00DB22E8">
      <w:headerReference w:type="default" r:id="rId16"/>
      <w:footerReference w:type="default" r:id="rId1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3F012" w14:textId="77777777" w:rsidR="00BF7398" w:rsidRDefault="00BF7398" w:rsidP="00BD251D">
      <w:pPr>
        <w:spacing w:after="0" w:line="240" w:lineRule="auto"/>
      </w:pPr>
      <w:r>
        <w:separator/>
      </w:r>
    </w:p>
  </w:endnote>
  <w:endnote w:type="continuationSeparator" w:id="0">
    <w:p w14:paraId="3ACD9747" w14:textId="77777777" w:rsidR="00BF7398" w:rsidRDefault="00BF7398" w:rsidP="00BD251D">
      <w:pPr>
        <w:spacing w:after="0" w:line="240" w:lineRule="auto"/>
      </w:pPr>
      <w:r>
        <w:continuationSeparator/>
      </w:r>
    </w:p>
  </w:endnote>
  <w:endnote w:type="continuationNotice" w:id="1">
    <w:p w14:paraId="0D1385AA" w14:textId="77777777" w:rsidR="00BF7398" w:rsidRDefault="00BF73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579195"/>
      <w:docPartObj>
        <w:docPartGallery w:val="Page Numbers (Bottom of Page)"/>
        <w:docPartUnique/>
      </w:docPartObj>
    </w:sdtPr>
    <w:sdtEndPr>
      <w:rPr>
        <w:noProof/>
      </w:rPr>
    </w:sdtEndPr>
    <w:sdtContent>
      <w:p w14:paraId="555F3452" w14:textId="1C35DACC" w:rsidR="004F30A6" w:rsidRDefault="004F30A6">
        <w:pPr>
          <w:pStyle w:val="Footer"/>
          <w:jc w:val="center"/>
        </w:pPr>
        <w:r>
          <w:fldChar w:fldCharType="begin"/>
        </w:r>
        <w:r>
          <w:instrText xml:space="preserve"> PAGE   \* MERGEFORMAT </w:instrText>
        </w:r>
        <w:r>
          <w:fldChar w:fldCharType="separate"/>
        </w:r>
        <w:r w:rsidR="00D760D1">
          <w:rPr>
            <w:noProof/>
          </w:rPr>
          <w:t>3</w:t>
        </w:r>
        <w:r>
          <w:rPr>
            <w:noProof/>
          </w:rPr>
          <w:fldChar w:fldCharType="end"/>
        </w:r>
      </w:p>
    </w:sdtContent>
  </w:sdt>
  <w:p w14:paraId="32E8964C" w14:textId="545846B8" w:rsidR="004F30A6" w:rsidRDefault="00D760D1">
    <w:pPr>
      <w:pStyle w:val="Footer"/>
    </w:pPr>
    <w:r>
      <w:tab/>
      <w:t xml:space="preserve">                                                                                              Commercial in Confidence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483D8" w14:textId="77777777" w:rsidR="00BF7398" w:rsidRDefault="00BF7398" w:rsidP="00BD251D">
      <w:pPr>
        <w:spacing w:after="0" w:line="240" w:lineRule="auto"/>
      </w:pPr>
      <w:r>
        <w:separator/>
      </w:r>
    </w:p>
  </w:footnote>
  <w:footnote w:type="continuationSeparator" w:id="0">
    <w:p w14:paraId="1F9A38B7" w14:textId="77777777" w:rsidR="00BF7398" w:rsidRDefault="00BF7398" w:rsidP="00BD251D">
      <w:pPr>
        <w:spacing w:after="0" w:line="240" w:lineRule="auto"/>
      </w:pPr>
      <w:r>
        <w:continuationSeparator/>
      </w:r>
    </w:p>
  </w:footnote>
  <w:footnote w:type="continuationNotice" w:id="1">
    <w:p w14:paraId="61F1F67C" w14:textId="77777777" w:rsidR="00BF7398" w:rsidRDefault="00BF739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F9F78" w14:textId="5F8B9CC6" w:rsidR="004F30A6" w:rsidRDefault="00D760D1">
    <w:pPr>
      <w:pStyle w:val="Header"/>
    </w:pPr>
    <w:r>
      <w:tab/>
      <w:t xml:space="preserve">                                                                                      Commercial in Confidence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C39D2"/>
    <w:multiLevelType w:val="hybridMultilevel"/>
    <w:tmpl w:val="FC0022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F826BA6"/>
    <w:multiLevelType w:val="multilevel"/>
    <w:tmpl w:val="0AA81DF2"/>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281606AC"/>
    <w:multiLevelType w:val="multilevel"/>
    <w:tmpl w:val="5838E19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3FCC3ABD"/>
    <w:multiLevelType w:val="hybridMultilevel"/>
    <w:tmpl w:val="1D886C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4B30D1"/>
    <w:multiLevelType w:val="hybridMultilevel"/>
    <w:tmpl w:val="17E40404"/>
    <w:lvl w:ilvl="0" w:tplc="12C42D00">
      <w:start w:val="1"/>
      <w:numFmt w:val="bullet"/>
      <w:lvlText w:val=""/>
      <w:lvlJc w:val="left"/>
      <w:pPr>
        <w:tabs>
          <w:tab w:val="num" w:pos="720"/>
        </w:tabs>
        <w:ind w:left="397" w:hanging="3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activeWritingStyle w:appName="MSWord" w:lang="en-GB" w:vendorID="64" w:dllVersion="131078" w:nlCheck="1" w:checkStyle="0"/>
  <w:activeWritingStyle w:appName="MSWord" w:lang="en-GB" w:vendorID="2" w:dllVersion="6" w:checkStyle="0"/>
  <w:proofState w:spelling="clean" w:grammar="clean"/>
  <w:defaultTabStop w:val="720"/>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964"/>
    <w:rsid w:val="00000BF0"/>
    <w:rsid w:val="0002090A"/>
    <w:rsid w:val="0002722A"/>
    <w:rsid w:val="00030438"/>
    <w:rsid w:val="00044693"/>
    <w:rsid w:val="00066400"/>
    <w:rsid w:val="000B60FD"/>
    <w:rsid w:val="000C5569"/>
    <w:rsid w:val="000E52E8"/>
    <w:rsid w:val="00103CCF"/>
    <w:rsid w:val="001104CC"/>
    <w:rsid w:val="001116CD"/>
    <w:rsid w:val="00142388"/>
    <w:rsid w:val="00147302"/>
    <w:rsid w:val="00164720"/>
    <w:rsid w:val="001733AC"/>
    <w:rsid w:val="00185A07"/>
    <w:rsid w:val="001956C0"/>
    <w:rsid w:val="001A1615"/>
    <w:rsid w:val="001A1705"/>
    <w:rsid w:val="001C3D37"/>
    <w:rsid w:val="001C3F8B"/>
    <w:rsid w:val="001D2061"/>
    <w:rsid w:val="001D35DB"/>
    <w:rsid w:val="001D7741"/>
    <w:rsid w:val="001F21F8"/>
    <w:rsid w:val="00215514"/>
    <w:rsid w:val="00231C05"/>
    <w:rsid w:val="0025360A"/>
    <w:rsid w:val="0025416D"/>
    <w:rsid w:val="0025501F"/>
    <w:rsid w:val="00261367"/>
    <w:rsid w:val="00264EC9"/>
    <w:rsid w:val="00280990"/>
    <w:rsid w:val="002900C7"/>
    <w:rsid w:val="00291439"/>
    <w:rsid w:val="002B2F1F"/>
    <w:rsid w:val="002C7240"/>
    <w:rsid w:val="002D5FFB"/>
    <w:rsid w:val="002E4B33"/>
    <w:rsid w:val="002E63A1"/>
    <w:rsid w:val="002E739E"/>
    <w:rsid w:val="002F31DF"/>
    <w:rsid w:val="002F4488"/>
    <w:rsid w:val="003005B6"/>
    <w:rsid w:val="00305288"/>
    <w:rsid w:val="00320218"/>
    <w:rsid w:val="00322D32"/>
    <w:rsid w:val="0033422A"/>
    <w:rsid w:val="00341B56"/>
    <w:rsid w:val="00383A97"/>
    <w:rsid w:val="003927AA"/>
    <w:rsid w:val="003C3CD1"/>
    <w:rsid w:val="003D35AC"/>
    <w:rsid w:val="003D725B"/>
    <w:rsid w:val="003E3BB2"/>
    <w:rsid w:val="003F734F"/>
    <w:rsid w:val="003F74D3"/>
    <w:rsid w:val="004000C7"/>
    <w:rsid w:val="00422229"/>
    <w:rsid w:val="0045608F"/>
    <w:rsid w:val="00470462"/>
    <w:rsid w:val="004D3AB8"/>
    <w:rsid w:val="004D6AC9"/>
    <w:rsid w:val="004F30A6"/>
    <w:rsid w:val="00505A52"/>
    <w:rsid w:val="00511309"/>
    <w:rsid w:val="00557C60"/>
    <w:rsid w:val="005A409F"/>
    <w:rsid w:val="005A58C5"/>
    <w:rsid w:val="005C6866"/>
    <w:rsid w:val="005E082F"/>
    <w:rsid w:val="005E6AC5"/>
    <w:rsid w:val="006075C5"/>
    <w:rsid w:val="00627B19"/>
    <w:rsid w:val="006317C0"/>
    <w:rsid w:val="00660A1F"/>
    <w:rsid w:val="00676461"/>
    <w:rsid w:val="00677F3A"/>
    <w:rsid w:val="006A7EF1"/>
    <w:rsid w:val="006B3798"/>
    <w:rsid w:val="006B6694"/>
    <w:rsid w:val="006D694A"/>
    <w:rsid w:val="006E5E76"/>
    <w:rsid w:val="006F0A40"/>
    <w:rsid w:val="006F6784"/>
    <w:rsid w:val="0073104C"/>
    <w:rsid w:val="00734E04"/>
    <w:rsid w:val="00740298"/>
    <w:rsid w:val="007431D2"/>
    <w:rsid w:val="007A171D"/>
    <w:rsid w:val="007A2670"/>
    <w:rsid w:val="007A275C"/>
    <w:rsid w:val="007C74C8"/>
    <w:rsid w:val="007D61D6"/>
    <w:rsid w:val="007E6054"/>
    <w:rsid w:val="007E6298"/>
    <w:rsid w:val="007F3D5B"/>
    <w:rsid w:val="007F5E86"/>
    <w:rsid w:val="008007E3"/>
    <w:rsid w:val="0081506E"/>
    <w:rsid w:val="008555D9"/>
    <w:rsid w:val="00867BA7"/>
    <w:rsid w:val="00883515"/>
    <w:rsid w:val="00884AF7"/>
    <w:rsid w:val="008857E4"/>
    <w:rsid w:val="00897858"/>
    <w:rsid w:val="008C2E2A"/>
    <w:rsid w:val="008C7B53"/>
    <w:rsid w:val="008D0DC1"/>
    <w:rsid w:val="008D33AB"/>
    <w:rsid w:val="00901FB2"/>
    <w:rsid w:val="009053A9"/>
    <w:rsid w:val="00911EA3"/>
    <w:rsid w:val="009546DC"/>
    <w:rsid w:val="009570B9"/>
    <w:rsid w:val="00963D7B"/>
    <w:rsid w:val="0096772B"/>
    <w:rsid w:val="00970BAE"/>
    <w:rsid w:val="009941F6"/>
    <w:rsid w:val="009D631A"/>
    <w:rsid w:val="009E1527"/>
    <w:rsid w:val="009E1FB3"/>
    <w:rsid w:val="009E64E4"/>
    <w:rsid w:val="009F6EE4"/>
    <w:rsid w:val="00A156ED"/>
    <w:rsid w:val="00A24830"/>
    <w:rsid w:val="00A4280B"/>
    <w:rsid w:val="00A42D75"/>
    <w:rsid w:val="00A47AD4"/>
    <w:rsid w:val="00A900E5"/>
    <w:rsid w:val="00B07E46"/>
    <w:rsid w:val="00B26462"/>
    <w:rsid w:val="00B514BD"/>
    <w:rsid w:val="00B523DB"/>
    <w:rsid w:val="00B84AE9"/>
    <w:rsid w:val="00BA01BD"/>
    <w:rsid w:val="00BC090D"/>
    <w:rsid w:val="00BD07B9"/>
    <w:rsid w:val="00BD251D"/>
    <w:rsid w:val="00BE5F88"/>
    <w:rsid w:val="00BE7A64"/>
    <w:rsid w:val="00BF7398"/>
    <w:rsid w:val="00C0353E"/>
    <w:rsid w:val="00C03C41"/>
    <w:rsid w:val="00C06C20"/>
    <w:rsid w:val="00C06D62"/>
    <w:rsid w:val="00C237BF"/>
    <w:rsid w:val="00C25A40"/>
    <w:rsid w:val="00C3488A"/>
    <w:rsid w:val="00C81964"/>
    <w:rsid w:val="00C90F5F"/>
    <w:rsid w:val="00C93EB1"/>
    <w:rsid w:val="00C950DF"/>
    <w:rsid w:val="00C966E5"/>
    <w:rsid w:val="00CC3FB0"/>
    <w:rsid w:val="00CD044D"/>
    <w:rsid w:val="00CD7494"/>
    <w:rsid w:val="00CD7E5C"/>
    <w:rsid w:val="00CF44A3"/>
    <w:rsid w:val="00D074F4"/>
    <w:rsid w:val="00D17112"/>
    <w:rsid w:val="00D455F5"/>
    <w:rsid w:val="00D47F6C"/>
    <w:rsid w:val="00D506F9"/>
    <w:rsid w:val="00D6457D"/>
    <w:rsid w:val="00D760D1"/>
    <w:rsid w:val="00D77600"/>
    <w:rsid w:val="00D90DB8"/>
    <w:rsid w:val="00DA14EF"/>
    <w:rsid w:val="00DA747D"/>
    <w:rsid w:val="00DB0818"/>
    <w:rsid w:val="00DB22E8"/>
    <w:rsid w:val="00DB4953"/>
    <w:rsid w:val="00DC4C73"/>
    <w:rsid w:val="00DD368B"/>
    <w:rsid w:val="00DD7EBA"/>
    <w:rsid w:val="00E00D06"/>
    <w:rsid w:val="00E02D93"/>
    <w:rsid w:val="00E115F9"/>
    <w:rsid w:val="00E35717"/>
    <w:rsid w:val="00E511A8"/>
    <w:rsid w:val="00E61DBE"/>
    <w:rsid w:val="00E64CF9"/>
    <w:rsid w:val="00E66F78"/>
    <w:rsid w:val="00E73077"/>
    <w:rsid w:val="00E92387"/>
    <w:rsid w:val="00E94467"/>
    <w:rsid w:val="00EA5C17"/>
    <w:rsid w:val="00EB004F"/>
    <w:rsid w:val="00EB0680"/>
    <w:rsid w:val="00ED6AFC"/>
    <w:rsid w:val="00ED70F7"/>
    <w:rsid w:val="00EE674F"/>
    <w:rsid w:val="00EE67A9"/>
    <w:rsid w:val="00EF2233"/>
    <w:rsid w:val="00F02A7B"/>
    <w:rsid w:val="00F15E0E"/>
    <w:rsid w:val="00F41960"/>
    <w:rsid w:val="00F47752"/>
    <w:rsid w:val="00F50552"/>
    <w:rsid w:val="00F50BA2"/>
    <w:rsid w:val="00F707E8"/>
    <w:rsid w:val="00FA123D"/>
    <w:rsid w:val="00FA1D27"/>
    <w:rsid w:val="00FA5A5E"/>
    <w:rsid w:val="00FC4E93"/>
    <w:rsid w:val="00FC5751"/>
    <w:rsid w:val="00FC73EE"/>
    <w:rsid w:val="00FE0733"/>
    <w:rsid w:val="00FE1A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BC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38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1130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511309"/>
    <w:rPr>
      <w:rFonts w:ascii="Tahoma" w:hAnsi="Tahoma" w:cs="Tahoma"/>
      <w:sz w:val="16"/>
      <w:szCs w:val="16"/>
    </w:rPr>
  </w:style>
  <w:style w:type="character" w:styleId="CommentReference">
    <w:name w:val="annotation reference"/>
    <w:uiPriority w:val="99"/>
    <w:semiHidden/>
    <w:rsid w:val="00511309"/>
    <w:rPr>
      <w:rFonts w:cs="Times New Roman"/>
      <w:sz w:val="16"/>
      <w:szCs w:val="16"/>
    </w:rPr>
  </w:style>
  <w:style w:type="paragraph" w:styleId="CommentText">
    <w:name w:val="annotation text"/>
    <w:basedOn w:val="Normal"/>
    <w:link w:val="CommentTextChar"/>
    <w:uiPriority w:val="99"/>
    <w:semiHidden/>
    <w:rsid w:val="00511309"/>
    <w:pPr>
      <w:spacing w:line="240" w:lineRule="auto"/>
    </w:pPr>
    <w:rPr>
      <w:sz w:val="20"/>
      <w:szCs w:val="20"/>
    </w:rPr>
  </w:style>
  <w:style w:type="character" w:customStyle="1" w:styleId="CommentTextChar">
    <w:name w:val="Comment Text Char"/>
    <w:link w:val="CommentText"/>
    <w:uiPriority w:val="99"/>
    <w:semiHidden/>
    <w:locked/>
    <w:rsid w:val="00511309"/>
    <w:rPr>
      <w:rFonts w:cs="Times New Roman"/>
      <w:sz w:val="20"/>
      <w:szCs w:val="20"/>
    </w:rPr>
  </w:style>
  <w:style w:type="paragraph" w:styleId="CommentSubject">
    <w:name w:val="annotation subject"/>
    <w:basedOn w:val="CommentText"/>
    <w:next w:val="CommentText"/>
    <w:link w:val="CommentSubjectChar"/>
    <w:uiPriority w:val="99"/>
    <w:semiHidden/>
    <w:rsid w:val="00511309"/>
    <w:rPr>
      <w:b/>
      <w:bCs/>
    </w:rPr>
  </w:style>
  <w:style w:type="character" w:customStyle="1" w:styleId="CommentSubjectChar">
    <w:name w:val="Comment Subject Char"/>
    <w:link w:val="CommentSubject"/>
    <w:uiPriority w:val="99"/>
    <w:semiHidden/>
    <w:locked/>
    <w:rsid w:val="00511309"/>
    <w:rPr>
      <w:rFonts w:cs="Times New Roman"/>
      <w:b/>
      <w:bCs/>
      <w:sz w:val="20"/>
      <w:szCs w:val="20"/>
    </w:rPr>
  </w:style>
  <w:style w:type="character" w:styleId="Hyperlink">
    <w:name w:val="Hyperlink"/>
    <w:uiPriority w:val="99"/>
    <w:rsid w:val="00C03C41"/>
    <w:rPr>
      <w:rFonts w:cs="Times New Roman"/>
      <w:color w:val="0000FF"/>
      <w:u w:val="single"/>
    </w:rPr>
  </w:style>
  <w:style w:type="character" w:styleId="FollowedHyperlink">
    <w:name w:val="FollowedHyperlink"/>
    <w:uiPriority w:val="99"/>
    <w:rsid w:val="002F4488"/>
    <w:rPr>
      <w:rFonts w:cs="Times New Roman"/>
      <w:color w:val="606420"/>
      <w:u w:val="single"/>
    </w:rPr>
  </w:style>
  <w:style w:type="paragraph" w:styleId="Header">
    <w:name w:val="header"/>
    <w:basedOn w:val="Normal"/>
    <w:link w:val="HeaderChar"/>
    <w:uiPriority w:val="99"/>
    <w:unhideWhenUsed/>
    <w:rsid w:val="00BD251D"/>
    <w:pPr>
      <w:tabs>
        <w:tab w:val="center" w:pos="4513"/>
        <w:tab w:val="right" w:pos="9026"/>
      </w:tabs>
    </w:pPr>
  </w:style>
  <w:style w:type="character" w:customStyle="1" w:styleId="HeaderChar">
    <w:name w:val="Header Char"/>
    <w:basedOn w:val="DefaultParagraphFont"/>
    <w:link w:val="Header"/>
    <w:uiPriority w:val="99"/>
    <w:rsid w:val="00BD251D"/>
  </w:style>
  <w:style w:type="paragraph" w:styleId="Footer">
    <w:name w:val="footer"/>
    <w:basedOn w:val="Normal"/>
    <w:link w:val="FooterChar"/>
    <w:uiPriority w:val="99"/>
    <w:unhideWhenUsed/>
    <w:rsid w:val="00BD251D"/>
    <w:pPr>
      <w:tabs>
        <w:tab w:val="center" w:pos="4513"/>
        <w:tab w:val="right" w:pos="9026"/>
      </w:tabs>
    </w:pPr>
  </w:style>
  <w:style w:type="character" w:customStyle="1" w:styleId="FooterChar">
    <w:name w:val="Footer Char"/>
    <w:basedOn w:val="DefaultParagraphFont"/>
    <w:link w:val="Footer"/>
    <w:uiPriority w:val="99"/>
    <w:rsid w:val="00BD251D"/>
  </w:style>
  <w:style w:type="paragraph" w:styleId="Revision">
    <w:name w:val="Revision"/>
    <w:hidden/>
    <w:uiPriority w:val="99"/>
    <w:semiHidden/>
    <w:rsid w:val="009570B9"/>
    <w:rPr>
      <w:sz w:val="22"/>
      <w:szCs w:val="22"/>
    </w:rPr>
  </w:style>
  <w:style w:type="paragraph" w:styleId="NormalWeb">
    <w:name w:val="Normal (Web)"/>
    <w:basedOn w:val="Normal"/>
    <w:uiPriority w:val="99"/>
    <w:semiHidden/>
    <w:unhideWhenUsed/>
    <w:rsid w:val="00C966E5"/>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34"/>
    <w:qFormat/>
    <w:rsid w:val="00734E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542516">
      <w:bodyDiv w:val="1"/>
      <w:marLeft w:val="0"/>
      <w:marRight w:val="0"/>
      <w:marTop w:val="0"/>
      <w:marBottom w:val="0"/>
      <w:divBdr>
        <w:top w:val="none" w:sz="0" w:space="0" w:color="auto"/>
        <w:left w:val="none" w:sz="0" w:space="0" w:color="auto"/>
        <w:bottom w:val="none" w:sz="0" w:space="0" w:color="auto"/>
        <w:right w:val="none" w:sz="0" w:space="0" w:color="auto"/>
      </w:divBdr>
    </w:div>
    <w:div w:id="970019514">
      <w:bodyDiv w:val="1"/>
      <w:marLeft w:val="0"/>
      <w:marRight w:val="0"/>
      <w:marTop w:val="0"/>
      <w:marBottom w:val="0"/>
      <w:divBdr>
        <w:top w:val="none" w:sz="0" w:space="0" w:color="auto"/>
        <w:left w:val="none" w:sz="0" w:space="0" w:color="auto"/>
        <w:bottom w:val="none" w:sz="0" w:space="0" w:color="auto"/>
        <w:right w:val="none" w:sz="0" w:space="0" w:color="auto"/>
      </w:divBdr>
    </w:div>
    <w:div w:id="1213034867">
      <w:marLeft w:val="0"/>
      <w:marRight w:val="0"/>
      <w:marTop w:val="0"/>
      <w:marBottom w:val="0"/>
      <w:divBdr>
        <w:top w:val="none" w:sz="0" w:space="0" w:color="auto"/>
        <w:left w:val="none" w:sz="0" w:space="0" w:color="auto"/>
        <w:bottom w:val="none" w:sz="0" w:space="0" w:color="auto"/>
        <w:right w:val="none" w:sz="0" w:space="0" w:color="auto"/>
      </w:divBdr>
    </w:div>
    <w:div w:id="208784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gislation.gov.uk/ukpga/1998/29/conten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is.org.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pa.org.uk/" TargetMode="External"/><Relationship Id="rId5" Type="http://schemas.openxmlformats.org/officeDocument/2006/relationships/numbering" Target="numbering.xml"/><Relationship Id="rId15" Type="http://schemas.openxmlformats.org/officeDocument/2006/relationships/hyperlink" Target="http://www.gov.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government-security-classifi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FOIReleasedOnRequest xmlns="http://schemas.microsoft.com/sharepoint/v3" xsi:nil="true"/>
    <Status xmlns="http://schemas.microsoft.com/sharepoint/v3">Under Review</Status>
    <AuthorOriginator xmlns="http://schemas.microsoft.com/sharepoint/v3">Denning</AuthorOriginator>
    <DPAExemption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2016-10-15T23:00:00+00:00</CreatedOriginated>
    <FOIExemption xmlns="http://schemas.microsoft.com/sharepoint/v3">No</FOIExemption>
    <Subject_x0020_CategoryOOB xmlns="DE242329-7E16-4829-86E5-825AAC7D4018">
      <Value>CONTRACT MANAGEMENT</Value>
    </Subject_x0020_CategoryOOB>
    <BusinessOwner xmlns="DE242329-7E16-4829-86E5-825AAC7D4018" xsi:nil="true"/>
    <MeridioEDCStatus xmlns="de242329-7e16-4829-86e5-825aac7d4018" xsi:nil="true"/>
    <Subject_x0020_KeywordsOOB xmlns="DE242329-7E16-4829-86E5-825AAC7D4018">
      <Value>Paragliding</Value>
    </Subject_x0020_KeywordsOOB>
    <fileplanIDPTH xmlns="de242329-7e16-4829-86e5-825aac7d4018">03_Support/03_04 Provide Commercial Activities</fileplanIDPTH>
    <Local_x0020_KeywordsOOB xmlns="DE242329-7E16-4829-86E5-825AAC7D4018"/>
    <fileplanIDOOB xmlns="DE242329-7E16-4829-86E5-825AAC7D4018">03_04 Provide Commercial Activities</fileplanIDOOB>
    <SubjectCategory xmlns="DE242329-7E16-4829-86E5-825AAC7D4018" xsi:nil="true"/>
    <fileplanID xmlns="DE242329-7E16-4829-86E5-825AAC7D4018" xsi:nil="true"/>
    <SubjectKeywords xmlns="DE242329-7E16-4829-86E5-825AAC7D4018" xsi:nil="true"/>
    <DocId xmlns="de242329-7e16-4829-86e5-825aac7d4018" xsi:nil="true"/>
    <Business_x0020_OwnerOOB xmlns="DE242329-7E16-4829-86E5-825AAC7D4018">Air Command</Business_x0020_OwnerOOB>
    <Declared xmlns="de242329-7e16-4829-86e5-825aac7d4018">false</Declared>
    <MeridioUrl xmlns="de242329-7e16-4829-86e5-825aac7d4018" xsi:nil="true"/>
    <LocalKeywords xmlns="DE242329-7E16-4829-86E5-825AAC7D4018" xsi:nil="true"/>
    <MeridioEDCData xmlns="de242329-7e16-4829-86e5-825aac7d4018" xsi:nil="true"/>
    <EIRException xmlns="http://schemas.microsoft.com/sharepoint/v3" xsi:nil="true"/>
    <Copyright xmlns="http://schemas.microsoft.com/sharepoint/v3" xsi:nil="true"/>
    <Descrip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16DBDBE9E567E44A9360F0568F8F9494" ma:contentTypeVersion="7" ma:contentTypeDescription="Designed to facilitate the storage of MOD Documents with a '.doc' or '.docx' extension" ma:contentTypeScope="" ma:versionID="dab0d7546dee14d65895593b3bdcd085">
  <xsd:schema xmlns:xsd="http://www.w3.org/2001/XMLSchema" xmlns:p="http://schemas.microsoft.com/office/2006/metadata/properties" xmlns:ns1="http://schemas.microsoft.com/sharepoint/v3" xmlns:ns2="DE242329-7E16-4829-86E5-825AAC7D4018" xmlns:ns3="de242329-7e16-4829-86e5-825aac7d4018" targetNamespace="http://schemas.microsoft.com/office/2006/metadata/properties" ma:root="true" ma:fieldsID="237fbab9f1b4e5219362c7cf55e87b81" ns1:_="" ns2:_="" ns3:_="">
    <xsd:import namespace="http://schemas.microsoft.com/sharepoint/v3"/>
    <xsd:import namespace="DE242329-7E16-4829-86E5-825AAC7D4018"/>
    <xsd:import namespace="de242329-7e16-4829-86e5-825aac7d4018"/>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DE242329-7E16-4829-86E5-825AAC7D4018"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Headquarters Land Forces"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Army Headquarters"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de242329-7e16-4829-86e5-825aac7d4018"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56C5C-52D7-4434-BFD8-6745BCBCD2FF}">
  <ds:schemaRefs>
    <ds:schemaRef ds:uri="http://schemas.microsoft.com/sharepoint/v3/contenttype/forms"/>
  </ds:schemaRefs>
</ds:datastoreItem>
</file>

<file path=customXml/itemProps2.xml><?xml version="1.0" encoding="utf-8"?>
<ds:datastoreItem xmlns:ds="http://schemas.openxmlformats.org/officeDocument/2006/customXml" ds:itemID="{C89335B5-2771-4BAC-9BAB-FCCBF6E30970}">
  <ds:schemaRefs>
    <ds:schemaRef ds:uri="http://schemas.microsoft.com/office/2006/metadata/properties"/>
    <ds:schemaRef ds:uri="http://schemas.microsoft.com/sharepoint/v3"/>
    <ds:schemaRef ds:uri="DE242329-7E16-4829-86E5-825AAC7D4018"/>
    <ds:schemaRef ds:uri="de242329-7e16-4829-86e5-825aac7d4018"/>
  </ds:schemaRefs>
</ds:datastoreItem>
</file>

<file path=customXml/itemProps3.xml><?xml version="1.0" encoding="utf-8"?>
<ds:datastoreItem xmlns:ds="http://schemas.openxmlformats.org/officeDocument/2006/customXml" ds:itemID="{3F42FEC6-81C7-49E5-ADA8-FFC2C52BD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E242329-7E16-4829-86E5-825AAC7D4018"/>
    <ds:schemaRef ds:uri="de242329-7e16-4829-86e5-825aac7d401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0F3EC32-2CCC-4A96-A8C3-35A6F6BE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2806</Words>
  <Characters>15997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-ACT_04492_Joint_SOR</vt:lpstr>
    </vt:vector>
  </TitlesOfParts>
  <LinksUpToDate>false</LinksUpToDate>
  <CharactersWithSpaces>18766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-ACT_04492_Joint_SOR</dc:title>
  <dc:subject>1</dc:subject>
  <dc:creator/>
  <cp:lastModifiedBy/>
  <cp:revision>1</cp:revision>
  <dcterms:created xsi:type="dcterms:W3CDTF">2017-05-03T06:47:00Z</dcterms:created>
  <dcterms:modified xsi:type="dcterms:W3CDTF">2017-09-20T05:53:00Z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0x0101002817DCC3B91A4B7EA656B27E1AE952E30016DBDBE9E567E44A9360F0568F8F9494</vt:lpwstr>
  </property>
</Properties>
</file>